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98706" w14:textId="34411CF6" w:rsidR="00AE52F2" w:rsidRPr="00AE52F2" w:rsidRDefault="00B67B01" w:rsidP="00594C0D">
      <w:pPr>
        <w:pStyle w:val="Body"/>
        <w:pBdr>
          <w:bottom w:val="single" w:sz="8" w:space="8" w:color="5B9BD5"/>
        </w:pBdr>
        <w:spacing w:after="120" w:line="240" w:lineRule="auto"/>
        <w:jc w:val="center"/>
        <w:rPr>
          <w:i/>
          <w:color w:val="323E4F"/>
          <w:spacing w:val="5"/>
          <w:kern w:val="28"/>
          <w:sz w:val="40"/>
          <w:szCs w:val="40"/>
          <w:u w:color="323E4F"/>
        </w:rPr>
      </w:pPr>
      <w:r>
        <w:rPr>
          <w:i/>
          <w:noProof/>
          <w:color w:val="323E4F"/>
          <w:spacing w:val="5"/>
          <w:kern w:val="28"/>
          <w:sz w:val="40"/>
          <w:szCs w:val="40"/>
          <w:u w:color="323E4F"/>
        </w:rPr>
        <w:drawing>
          <wp:anchor distT="0" distB="0" distL="114300" distR="114300" simplePos="0" relativeHeight="251659776" behindDoc="1" locked="1" layoutInCell="1" allowOverlap="1" wp14:anchorId="4100CEAD" wp14:editId="1ABF5CE2">
            <wp:simplePos x="0" y="0"/>
            <wp:positionH relativeFrom="page">
              <wp:posOffset>1047750</wp:posOffset>
            </wp:positionH>
            <wp:positionV relativeFrom="margin">
              <wp:align>top</wp:align>
            </wp:positionV>
            <wp:extent cx="985520" cy="6477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 English Logo - Black PNG 1920x108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47700"/>
                    </a:xfrm>
                    <a:prstGeom prst="rect">
                      <a:avLst/>
                    </a:prstGeom>
                  </pic:spPr>
                </pic:pic>
              </a:graphicData>
            </a:graphic>
            <wp14:sizeRelH relativeFrom="margin">
              <wp14:pctWidth>0</wp14:pctWidth>
            </wp14:sizeRelH>
            <wp14:sizeRelV relativeFrom="margin">
              <wp14:pctHeight>0</wp14:pctHeight>
            </wp14:sizeRelV>
          </wp:anchor>
        </w:drawing>
      </w:r>
      <w:r w:rsidR="00AE52F2">
        <w:rPr>
          <w:i/>
          <w:color w:val="323E4F"/>
          <w:spacing w:val="5"/>
          <w:kern w:val="28"/>
          <w:sz w:val="40"/>
          <w:szCs w:val="40"/>
          <w:u w:color="323E4F"/>
        </w:rPr>
        <w:t xml:space="preserve">AGC </w:t>
      </w:r>
      <w:r w:rsidR="00AE52F2" w:rsidRPr="00AE52F2">
        <w:rPr>
          <w:i/>
          <w:color w:val="323E4F"/>
          <w:spacing w:val="5"/>
          <w:kern w:val="28"/>
          <w:sz w:val="40"/>
          <w:szCs w:val="40"/>
          <w:u w:color="323E4F"/>
        </w:rPr>
        <w:t xml:space="preserve">Refugee Sponsorship Agreement </w:t>
      </w:r>
    </w:p>
    <w:p w14:paraId="648E16FA" w14:textId="13F9D33D" w:rsidR="003A2FB4" w:rsidRDefault="00BA6E4E" w:rsidP="00594C0D">
      <w:pPr>
        <w:pStyle w:val="Body"/>
        <w:pBdr>
          <w:bottom w:val="single" w:sz="8" w:space="8" w:color="5B9BD5"/>
        </w:pBdr>
        <w:spacing w:after="120" w:line="240" w:lineRule="auto"/>
        <w:jc w:val="center"/>
        <w:rPr>
          <w:color w:val="323E4F"/>
          <w:spacing w:val="5"/>
          <w:kern w:val="28"/>
          <w:sz w:val="40"/>
          <w:szCs w:val="40"/>
          <w:u w:color="323E4F"/>
        </w:rPr>
      </w:pPr>
      <w:r>
        <w:rPr>
          <w:color w:val="323E4F"/>
          <w:spacing w:val="5"/>
          <w:kern w:val="28"/>
          <w:sz w:val="40"/>
          <w:szCs w:val="40"/>
          <w:u w:color="323E4F"/>
        </w:rPr>
        <w:t>MEMORANDUM OF UNDERSTANDING</w:t>
      </w:r>
    </w:p>
    <w:p w14:paraId="648E16FB" w14:textId="77777777" w:rsidR="003A2FB4" w:rsidRDefault="003A2FB4" w:rsidP="00594C0D">
      <w:pPr>
        <w:pStyle w:val="Body"/>
        <w:spacing w:after="120" w:line="240" w:lineRule="auto"/>
        <w:jc w:val="center"/>
        <w:rPr>
          <w:rFonts w:ascii="Times New Roman" w:eastAsia="Times New Roman" w:hAnsi="Times New Roman" w:cs="Times New Roman"/>
          <w:i/>
          <w:iCs/>
          <w:sz w:val="28"/>
          <w:szCs w:val="28"/>
        </w:rPr>
      </w:pPr>
    </w:p>
    <w:p w14:paraId="648E16FC" w14:textId="77777777" w:rsidR="003A2FB4" w:rsidRDefault="00BA6E4E" w:rsidP="00594C0D">
      <w:pPr>
        <w:pStyle w:val="Body"/>
        <w:spacing w:after="120" w:line="240" w:lineRule="auto"/>
        <w:jc w:val="center"/>
        <w:rPr>
          <w:b/>
          <w:bCs/>
        </w:rPr>
      </w:pPr>
      <w:r>
        <w:rPr>
          <w:b/>
          <w:bCs/>
        </w:rPr>
        <w:t>Between:</w:t>
      </w:r>
    </w:p>
    <w:p w14:paraId="648E16FD" w14:textId="501448F1" w:rsidR="003A2FB4" w:rsidRDefault="00BA6E4E" w:rsidP="00594C0D">
      <w:pPr>
        <w:pStyle w:val="Body"/>
        <w:spacing w:after="120" w:line="240" w:lineRule="auto"/>
        <w:jc w:val="center"/>
        <w:rPr>
          <w:b/>
          <w:bCs/>
        </w:rPr>
      </w:pPr>
      <w:r w:rsidRPr="00324DFF">
        <w:rPr>
          <w:i/>
          <w:iCs/>
          <w:sz w:val="36"/>
          <w:szCs w:val="36"/>
        </w:rPr>
        <w:t xml:space="preserve">The </w:t>
      </w:r>
      <w:r w:rsidR="008C28BE" w:rsidRPr="00324DFF">
        <w:rPr>
          <w:i/>
          <w:iCs/>
          <w:sz w:val="36"/>
          <w:szCs w:val="36"/>
        </w:rPr>
        <w:t>Associated Gospel Churches</w:t>
      </w:r>
      <w:r>
        <w:rPr>
          <w:i/>
          <w:iCs/>
          <w:sz w:val="36"/>
          <w:szCs w:val="36"/>
        </w:rPr>
        <w:t>;</w:t>
      </w:r>
      <w:r>
        <w:rPr>
          <w:i/>
          <w:iCs/>
          <w:sz w:val="36"/>
          <w:szCs w:val="36"/>
        </w:rPr>
        <w:br/>
      </w:r>
      <w:r>
        <w:rPr>
          <w:b/>
          <w:bCs/>
        </w:rPr>
        <w:t xml:space="preserve">acting as the Sponsorship Agreement Holder (SAH); hereafter called “AGC” </w:t>
      </w:r>
    </w:p>
    <w:p w14:paraId="648E16FF" w14:textId="77777777" w:rsidR="003A2FB4" w:rsidRDefault="00BA6E4E" w:rsidP="00594C0D">
      <w:pPr>
        <w:pStyle w:val="Body"/>
        <w:spacing w:after="120" w:line="240" w:lineRule="auto"/>
        <w:jc w:val="center"/>
        <w:rPr>
          <w:i/>
          <w:iCs/>
        </w:rPr>
      </w:pPr>
      <w:r>
        <w:rPr>
          <w:i/>
          <w:iCs/>
          <w:sz w:val="36"/>
          <w:szCs w:val="36"/>
        </w:rPr>
        <w:t>-and-</w:t>
      </w:r>
      <w:r>
        <w:rPr>
          <w:i/>
          <w:iCs/>
          <w:sz w:val="36"/>
          <w:szCs w:val="36"/>
        </w:rPr>
        <w:br/>
      </w:r>
    </w:p>
    <w:p w14:paraId="648E1700" w14:textId="456EDA5E" w:rsidR="003A2FB4" w:rsidRDefault="00BA6E4E" w:rsidP="00594C0D">
      <w:pPr>
        <w:pStyle w:val="Body"/>
        <w:spacing w:after="0" w:line="240" w:lineRule="auto"/>
        <w:jc w:val="center"/>
        <w:rPr>
          <w:b/>
          <w:bCs/>
          <w:color w:val="808080"/>
          <w:u w:color="808080"/>
        </w:rPr>
      </w:pPr>
      <w:r>
        <w:rPr>
          <w:b/>
          <w:bCs/>
          <w:color w:val="808080"/>
          <w:u w:color="808080"/>
        </w:rPr>
        <w:t xml:space="preserve">[name </w:t>
      </w:r>
      <w:r w:rsidR="00247E22">
        <w:rPr>
          <w:b/>
          <w:bCs/>
          <w:color w:val="808080"/>
          <w:u w:color="808080"/>
        </w:rPr>
        <w:t xml:space="preserve">&amp; address </w:t>
      </w:r>
      <w:r>
        <w:rPr>
          <w:b/>
          <w:bCs/>
          <w:color w:val="808080"/>
          <w:u w:color="808080"/>
        </w:rPr>
        <w:t>of church]</w:t>
      </w:r>
    </w:p>
    <w:p w14:paraId="648E1701"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02" w14:textId="77777777" w:rsidR="003A2FB4" w:rsidRDefault="00BA6E4E" w:rsidP="00594C0D">
      <w:pPr>
        <w:pStyle w:val="Body"/>
        <w:spacing w:after="120" w:line="240" w:lineRule="auto"/>
        <w:jc w:val="center"/>
        <w:rPr>
          <w:b/>
          <w:bCs/>
        </w:rPr>
      </w:pPr>
      <w:r>
        <w:rPr>
          <w:b/>
          <w:bCs/>
        </w:rPr>
        <w:t xml:space="preserve"> acting as the Constituent Group; hereafter called “the CG”</w:t>
      </w:r>
    </w:p>
    <w:p w14:paraId="648E1703" w14:textId="77777777" w:rsidR="003A2FB4" w:rsidRDefault="003A2FB4" w:rsidP="00594C0D">
      <w:pPr>
        <w:pStyle w:val="Body"/>
        <w:spacing w:after="120" w:line="240" w:lineRule="auto"/>
        <w:jc w:val="center"/>
        <w:rPr>
          <w:b/>
          <w:bCs/>
        </w:rPr>
      </w:pPr>
    </w:p>
    <w:p w14:paraId="648E1704" w14:textId="77777777" w:rsidR="003A2FB4" w:rsidRDefault="00BA6E4E" w:rsidP="00594C0D">
      <w:pPr>
        <w:pStyle w:val="Body"/>
        <w:spacing w:after="120" w:line="240" w:lineRule="auto"/>
        <w:jc w:val="center"/>
        <w:rPr>
          <w:i/>
          <w:iCs/>
          <w:sz w:val="36"/>
          <w:szCs w:val="36"/>
        </w:rPr>
      </w:pPr>
      <w:r>
        <w:rPr>
          <w:i/>
          <w:iCs/>
          <w:sz w:val="36"/>
          <w:szCs w:val="36"/>
        </w:rPr>
        <w:t>-and-</w:t>
      </w:r>
    </w:p>
    <w:p w14:paraId="648E1705" w14:textId="77777777" w:rsidR="003A2FB4" w:rsidRDefault="003A2FB4" w:rsidP="00594C0D">
      <w:pPr>
        <w:pStyle w:val="Body"/>
        <w:spacing w:after="0" w:line="240" w:lineRule="auto"/>
        <w:jc w:val="center"/>
        <w:rPr>
          <w:b/>
          <w:bCs/>
          <w:color w:val="808080"/>
          <w:u w:color="808080"/>
        </w:rPr>
      </w:pPr>
    </w:p>
    <w:p w14:paraId="648E1706" w14:textId="751AD6A7" w:rsidR="003A2FB4" w:rsidRDefault="00BA6E4E" w:rsidP="00594C0D">
      <w:pPr>
        <w:pStyle w:val="Body"/>
        <w:spacing w:after="0" w:line="240" w:lineRule="auto"/>
        <w:jc w:val="center"/>
        <w:rPr>
          <w:b/>
          <w:bCs/>
          <w:color w:val="808080"/>
          <w:u w:color="808080"/>
        </w:rPr>
      </w:pPr>
      <w:r>
        <w:rPr>
          <w:b/>
          <w:bCs/>
          <w:color w:val="808080"/>
          <w:u w:color="808080"/>
        </w:rPr>
        <w:t xml:space="preserve">[name </w:t>
      </w:r>
      <w:r w:rsidR="00247E22">
        <w:rPr>
          <w:b/>
          <w:bCs/>
          <w:color w:val="808080"/>
          <w:u w:color="808080"/>
        </w:rPr>
        <w:t xml:space="preserve">&amp; address </w:t>
      </w:r>
      <w:r>
        <w:rPr>
          <w:b/>
          <w:bCs/>
          <w:color w:val="808080"/>
          <w:u w:color="808080"/>
        </w:rPr>
        <w:t>of co-sponsor as applicable]:</w:t>
      </w:r>
      <w:r>
        <w:rPr>
          <w:b/>
          <w:bCs/>
          <w:color w:val="808080"/>
          <w:u w:color="808080"/>
        </w:rPr>
        <w:br/>
        <w:t>(this can refer to an individual or other Church or other Organization]</w:t>
      </w:r>
    </w:p>
    <w:p w14:paraId="648E1707" w14:textId="77777777" w:rsidR="003A2FB4" w:rsidRDefault="003A2FB4" w:rsidP="00594C0D">
      <w:pPr>
        <w:pStyle w:val="Body"/>
        <w:spacing w:after="0" w:line="240" w:lineRule="auto"/>
        <w:rPr>
          <w:b/>
          <w:bCs/>
        </w:rPr>
      </w:pPr>
    </w:p>
    <w:p w14:paraId="648E1708"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09" w14:textId="77777777" w:rsidR="003A2FB4" w:rsidRDefault="00BA6E4E" w:rsidP="00594C0D">
      <w:pPr>
        <w:pStyle w:val="Body"/>
        <w:spacing w:after="0" w:line="240" w:lineRule="auto"/>
        <w:jc w:val="center"/>
        <w:rPr>
          <w:b/>
          <w:bCs/>
        </w:rPr>
      </w:pPr>
      <w:r>
        <w:rPr>
          <w:b/>
          <w:bCs/>
        </w:rPr>
        <w:t xml:space="preserve"> acting as the Co-Sponsor; hereafter called “the Co-</w:t>
      </w:r>
      <w:proofErr w:type="spellStart"/>
      <w:r>
        <w:rPr>
          <w:b/>
          <w:bCs/>
        </w:rPr>
        <w:t>Sp</w:t>
      </w:r>
      <w:proofErr w:type="spellEnd"/>
      <w:r>
        <w:rPr>
          <w:b/>
          <w:bCs/>
        </w:rPr>
        <w:t>”</w:t>
      </w:r>
      <w:r>
        <w:rPr>
          <w:b/>
          <w:bCs/>
        </w:rPr>
        <w:br/>
      </w:r>
      <w:r>
        <w:rPr>
          <w:b/>
          <w:bCs/>
        </w:rPr>
        <w:br/>
      </w:r>
      <w:r>
        <w:rPr>
          <w:i/>
          <w:iCs/>
          <w:sz w:val="28"/>
          <w:szCs w:val="28"/>
        </w:rPr>
        <w:t>concerning the submission of a sponsorship undertaking for</w:t>
      </w:r>
    </w:p>
    <w:p w14:paraId="648E170A" w14:textId="653A8AB6" w:rsidR="003A2FB4" w:rsidRDefault="00BA6E4E" w:rsidP="00594C0D">
      <w:pPr>
        <w:pStyle w:val="Body"/>
        <w:spacing w:after="120" w:line="240" w:lineRule="auto"/>
        <w:jc w:val="center"/>
        <w:rPr>
          <w:b/>
          <w:bCs/>
          <w:color w:val="808080"/>
          <w:u w:color="808080"/>
        </w:rPr>
      </w:pPr>
      <w:r>
        <w:rPr>
          <w:b/>
          <w:bCs/>
          <w:color w:val="808080"/>
          <w:u w:color="808080"/>
        </w:rPr>
        <w:t>(</w:t>
      </w:r>
      <w:proofErr w:type="gramStart"/>
      <w:r>
        <w:rPr>
          <w:b/>
          <w:bCs/>
          <w:color w:val="808080"/>
          <w:u w:color="808080"/>
        </w:rPr>
        <w:t>list</w:t>
      </w:r>
      <w:proofErr w:type="gramEnd"/>
      <w:r>
        <w:rPr>
          <w:b/>
          <w:bCs/>
          <w:color w:val="808080"/>
          <w:u w:color="808080"/>
        </w:rPr>
        <w:t xml:space="preserve"> each sponsored refugee’s full names</w:t>
      </w:r>
      <w:r w:rsidR="00175504">
        <w:rPr>
          <w:b/>
          <w:bCs/>
          <w:color w:val="808080"/>
          <w:u w:color="808080"/>
        </w:rPr>
        <w:t xml:space="preserve"> &amp; birthdates</w:t>
      </w:r>
      <w:r>
        <w:rPr>
          <w:b/>
          <w:bCs/>
          <w:color w:val="808080"/>
          <w:u w:color="808080"/>
        </w:rPr>
        <w:t xml:space="preserve"> below)</w:t>
      </w:r>
      <w:r>
        <w:rPr>
          <w:b/>
          <w:bCs/>
          <w:color w:val="808080"/>
          <w:u w:color="808080"/>
        </w:rPr>
        <w:br/>
      </w:r>
    </w:p>
    <w:p w14:paraId="648E170B"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0C" w14:textId="77777777" w:rsidR="003A2FB4" w:rsidRDefault="003A2FB4" w:rsidP="00594C0D">
      <w:pPr>
        <w:pStyle w:val="Body"/>
        <w:spacing w:after="0" w:line="240" w:lineRule="auto"/>
        <w:rPr>
          <w:b/>
          <w:bCs/>
        </w:rPr>
      </w:pPr>
    </w:p>
    <w:p w14:paraId="648E170D"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0E" w14:textId="77777777" w:rsidR="003A2FB4" w:rsidRDefault="003A2FB4" w:rsidP="00594C0D">
      <w:pPr>
        <w:pStyle w:val="Body"/>
        <w:spacing w:after="0" w:line="240" w:lineRule="auto"/>
        <w:rPr>
          <w:b/>
          <w:bCs/>
        </w:rPr>
      </w:pPr>
    </w:p>
    <w:p w14:paraId="648E170F"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10" w14:textId="77777777" w:rsidR="003A2FB4" w:rsidRDefault="003A2FB4" w:rsidP="00594C0D">
      <w:pPr>
        <w:pStyle w:val="Body"/>
        <w:spacing w:after="0" w:line="240" w:lineRule="auto"/>
        <w:rPr>
          <w:b/>
          <w:bCs/>
        </w:rPr>
      </w:pPr>
    </w:p>
    <w:p w14:paraId="648E1711"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12" w14:textId="77777777" w:rsidR="003A2FB4" w:rsidRDefault="003A2FB4" w:rsidP="00594C0D">
      <w:pPr>
        <w:pStyle w:val="Body"/>
        <w:spacing w:after="0" w:line="240" w:lineRule="auto"/>
        <w:rPr>
          <w:b/>
          <w:bCs/>
        </w:rPr>
      </w:pPr>
    </w:p>
    <w:p w14:paraId="648E1713"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14" w14:textId="77777777" w:rsidR="003A2FB4" w:rsidRDefault="003A2FB4" w:rsidP="00594C0D">
      <w:pPr>
        <w:pStyle w:val="Body"/>
        <w:spacing w:after="0" w:line="240" w:lineRule="auto"/>
        <w:rPr>
          <w:b/>
          <w:bCs/>
        </w:rPr>
      </w:pPr>
    </w:p>
    <w:p w14:paraId="648E1715"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16" w14:textId="77777777" w:rsidR="003A2FB4" w:rsidRDefault="003A2FB4" w:rsidP="00594C0D">
      <w:pPr>
        <w:pStyle w:val="Body"/>
        <w:spacing w:after="0" w:line="240" w:lineRule="auto"/>
        <w:rPr>
          <w:b/>
          <w:bCs/>
        </w:rPr>
      </w:pPr>
    </w:p>
    <w:p w14:paraId="648E1717" w14:textId="77777777" w:rsidR="003A2FB4" w:rsidRDefault="00BA6E4E" w:rsidP="00594C0D">
      <w:pPr>
        <w:pStyle w:val="Body"/>
        <w:spacing w:after="0" w:line="240" w:lineRule="auto"/>
        <w:rPr>
          <w:b/>
          <w:bCs/>
        </w:r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648E1718" w14:textId="77777777" w:rsidR="003A2FB4" w:rsidRDefault="003A2FB4" w:rsidP="00594C0D">
      <w:pPr>
        <w:pStyle w:val="Body"/>
        <w:spacing w:after="0" w:line="240" w:lineRule="auto"/>
        <w:rPr>
          <w:b/>
          <w:bCs/>
        </w:rPr>
      </w:pPr>
    </w:p>
    <w:p w14:paraId="57647412" w14:textId="77777777" w:rsidR="000F4EFF" w:rsidRDefault="00BA6E4E" w:rsidP="00594C0D">
      <w:pPr>
        <w:pStyle w:val="Body"/>
        <w:spacing w:after="0" w:line="240" w:lineRule="auto"/>
        <w:rPr>
          <w:b/>
          <w:bCs/>
        </w:rPr>
        <w:sectPr w:rsidR="000F4EFF" w:rsidSect="00594C0D">
          <w:footerReference w:type="default" r:id="rId9"/>
          <w:pgSz w:w="12240" w:h="15840"/>
          <w:pgMar w:top="1440" w:right="1170" w:bottom="1440" w:left="1350" w:header="720" w:footer="720" w:gutter="0"/>
          <w:cols w:space="720"/>
        </w:sectPr>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w:t>
      </w:r>
    </w:p>
    <w:p w14:paraId="2215E2CF" w14:textId="77777777" w:rsidR="004E6CB5" w:rsidRDefault="004E6CB5" w:rsidP="00594C0D">
      <w:pPr>
        <w:pStyle w:val="Body"/>
        <w:spacing w:after="120" w:line="240" w:lineRule="auto"/>
        <w:rPr>
          <w:b/>
          <w:bCs/>
        </w:rPr>
      </w:pPr>
    </w:p>
    <w:p w14:paraId="32CA7180" w14:textId="77777777" w:rsidR="00B16B6C" w:rsidRDefault="00B16B6C" w:rsidP="00594C0D">
      <w:pPr>
        <w:pStyle w:val="Body"/>
        <w:spacing w:after="120" w:line="240" w:lineRule="auto"/>
        <w:rPr>
          <w:bCs/>
        </w:rPr>
      </w:pPr>
      <w:r>
        <w:rPr>
          <w:b/>
          <w:bCs/>
        </w:rPr>
        <w:lastRenderedPageBreak/>
        <w:t>Purpose:</w:t>
      </w:r>
    </w:p>
    <w:p w14:paraId="1B711CAF" w14:textId="77777777" w:rsidR="00B16B6C" w:rsidRDefault="00B16B6C" w:rsidP="00594C0D">
      <w:pPr>
        <w:pStyle w:val="Body"/>
        <w:spacing w:after="120" w:line="240" w:lineRule="auto"/>
        <w:rPr>
          <w:bCs/>
        </w:rPr>
      </w:pPr>
      <w:r>
        <w:rPr>
          <w:bCs/>
        </w:rPr>
        <w:t xml:space="preserve">This document is intended to ensure that both the AGC and the CG understand the requirements and commitments under the Private Sponsorship of Refugees Program (PSRP) and their specific roles and responsibilities. It is not intended to be a legally binding document but rather a confirmation by both parties of what this sponsorship entails. </w:t>
      </w:r>
    </w:p>
    <w:p w14:paraId="648E171A" w14:textId="5F32272D" w:rsidR="003A2FB4" w:rsidRDefault="00BA6E4E" w:rsidP="00594C0D">
      <w:pPr>
        <w:pStyle w:val="Body"/>
        <w:spacing w:after="120" w:line="240" w:lineRule="auto"/>
      </w:pPr>
      <w:r>
        <w:rPr>
          <w:b/>
          <w:bCs/>
        </w:rPr>
        <w:t>Background:</w:t>
      </w:r>
    </w:p>
    <w:p w14:paraId="648E171B" w14:textId="3D25F58E" w:rsidR="003A2FB4" w:rsidRPr="00324DFF" w:rsidRDefault="00BA6E4E" w:rsidP="00594C0D">
      <w:pPr>
        <w:pStyle w:val="ListParagraph"/>
        <w:numPr>
          <w:ilvl w:val="0"/>
          <w:numId w:val="2"/>
        </w:numPr>
        <w:spacing w:after="120" w:line="240" w:lineRule="auto"/>
        <w:ind w:left="360"/>
      </w:pPr>
      <w:r w:rsidRPr="00324DFF">
        <w:t xml:space="preserve">The </w:t>
      </w:r>
      <w:r w:rsidR="000678A5" w:rsidRPr="00324DFF">
        <w:t>Associated Gospel Churches</w:t>
      </w:r>
      <w:r w:rsidR="00217B0B" w:rsidRPr="00324DFF">
        <w:t xml:space="preserve"> (AGC)</w:t>
      </w:r>
      <w:r w:rsidRPr="00324DFF">
        <w:t xml:space="preserve"> is a not-for-profit federal corporation which feels called to welcome resettled refugees to Canada as one way to build peace and to promote justice and compassion in Canada and around the world.  </w:t>
      </w:r>
    </w:p>
    <w:p w14:paraId="648E171C" w14:textId="77777777" w:rsidR="003A2FB4" w:rsidRPr="00324DFF" w:rsidRDefault="00BA6E4E" w:rsidP="00594C0D">
      <w:pPr>
        <w:pStyle w:val="ListParagraph"/>
        <w:numPr>
          <w:ilvl w:val="0"/>
          <w:numId w:val="2"/>
        </w:numPr>
        <w:spacing w:after="120" w:line="240" w:lineRule="auto"/>
        <w:ind w:left="360"/>
      </w:pPr>
      <w:r w:rsidRPr="00324DFF">
        <w:t xml:space="preserve">When staff resources allow, and the goals of a group outside AGC’s core constituency are in line with AGC’s goals to implement the Private Sponsorship of Refugees Program (PSRP), such groups are also </w:t>
      </w:r>
      <w:proofErr w:type="gramStart"/>
      <w:r w:rsidRPr="00324DFF">
        <w:t>welcome</w:t>
      </w:r>
      <w:proofErr w:type="gramEnd"/>
      <w:r w:rsidRPr="00324DFF">
        <w:t xml:space="preserve"> to partner with AGC.</w:t>
      </w:r>
    </w:p>
    <w:p w14:paraId="648E171D" w14:textId="254226CF" w:rsidR="003A2FB4" w:rsidRPr="00324DFF" w:rsidRDefault="00BA6E4E" w:rsidP="00594C0D">
      <w:pPr>
        <w:pStyle w:val="ListParagraph"/>
        <w:numPr>
          <w:ilvl w:val="0"/>
          <w:numId w:val="2"/>
        </w:numPr>
        <w:spacing w:after="120" w:line="240" w:lineRule="auto"/>
        <w:ind w:left="360"/>
      </w:pPr>
      <w:r w:rsidRPr="00324DFF">
        <w:t xml:space="preserve">Churches/ministries who undertake sponsorships through the AGC’s SAH umbrella are designated as Constituency Groups (CGs) by </w:t>
      </w:r>
      <w:r w:rsidR="00FF3253" w:rsidRPr="00324DFF">
        <w:t>Immigration, Refugees &amp; Citizenship Canada</w:t>
      </w:r>
      <w:r w:rsidRPr="00324DFF">
        <w:t xml:space="preserve"> (IRCC) under the PSRP. Organizations and/or individuals who agree to partner with the AGC’s CGs are designated as Co-sponsors (Co-</w:t>
      </w:r>
      <w:proofErr w:type="spellStart"/>
      <w:r w:rsidRPr="00324DFF">
        <w:t>Sp</w:t>
      </w:r>
      <w:proofErr w:type="spellEnd"/>
      <w:r w:rsidRPr="00324DFF">
        <w:t>).</w:t>
      </w:r>
    </w:p>
    <w:p w14:paraId="648E171E" w14:textId="47EC08A0" w:rsidR="003A2FB4" w:rsidRPr="00324DFF" w:rsidRDefault="00BA6E4E" w:rsidP="00594C0D">
      <w:pPr>
        <w:pStyle w:val="ListParagraph"/>
        <w:numPr>
          <w:ilvl w:val="0"/>
          <w:numId w:val="2"/>
        </w:numPr>
        <w:spacing w:after="120" w:line="240" w:lineRule="auto"/>
        <w:ind w:left="360"/>
      </w:pPr>
      <w:r w:rsidRPr="00324DFF">
        <w:t xml:space="preserve">As a Sponsorship Agreement Holder (SAH), </w:t>
      </w:r>
      <w:r w:rsidR="00A648C5" w:rsidRPr="00324DFF">
        <w:t xml:space="preserve">the </w:t>
      </w:r>
      <w:r w:rsidRPr="00324DFF">
        <w:t xml:space="preserve">AGC has </w:t>
      </w:r>
      <w:proofErr w:type="gramStart"/>
      <w:r w:rsidRPr="00324DFF">
        <w:t>entered into</w:t>
      </w:r>
      <w:proofErr w:type="gramEnd"/>
      <w:r w:rsidRPr="00324DFF">
        <w:t xml:space="preserve"> certain legal commitments and binding obligations with </w:t>
      </w:r>
      <w:r w:rsidR="00A648C5" w:rsidRPr="00324DFF">
        <w:t>IRCC and</w:t>
      </w:r>
      <w:r w:rsidRPr="00324DFF">
        <w:t xml:space="preserve"> is ultimately responsible to IRCC for the manner in which CGs (and Co-</w:t>
      </w:r>
      <w:proofErr w:type="spellStart"/>
      <w:r w:rsidRPr="00324DFF">
        <w:t>Sps</w:t>
      </w:r>
      <w:proofErr w:type="spellEnd"/>
      <w:r w:rsidRPr="00324DFF">
        <w:t xml:space="preserve"> when applicable), whom it has approved, carry out their activities in sponsoring and working with a refugee family.</w:t>
      </w:r>
    </w:p>
    <w:p w14:paraId="648E171F" w14:textId="52DC2774" w:rsidR="003A2FB4" w:rsidRPr="00324DFF" w:rsidRDefault="00BA6E4E" w:rsidP="00594C0D">
      <w:pPr>
        <w:pStyle w:val="ListParagraph"/>
        <w:numPr>
          <w:ilvl w:val="0"/>
          <w:numId w:val="2"/>
        </w:numPr>
        <w:spacing w:after="120" w:line="240" w:lineRule="auto"/>
        <w:ind w:left="360"/>
      </w:pPr>
      <w:r w:rsidRPr="00324DFF">
        <w:t xml:space="preserve">The church/organization listed above has approached </w:t>
      </w:r>
      <w:r w:rsidR="00C959CD" w:rsidRPr="00324DFF">
        <w:t xml:space="preserve">the </w:t>
      </w:r>
      <w:r w:rsidRPr="00324DFF">
        <w:t xml:space="preserve">AGC and expressed their desire to partner with </w:t>
      </w:r>
      <w:r w:rsidR="00C959CD" w:rsidRPr="00324DFF">
        <w:t xml:space="preserve">the </w:t>
      </w:r>
      <w:r w:rsidRPr="00324DFF">
        <w:t xml:space="preserve">AGC in sponsoring a refugee family, as an approved CG. </w:t>
      </w:r>
    </w:p>
    <w:p w14:paraId="648E1720" w14:textId="0C334344" w:rsidR="003A2FB4" w:rsidRPr="00324DFF" w:rsidRDefault="00BA6E4E" w:rsidP="00594C0D">
      <w:pPr>
        <w:pStyle w:val="ListParagraph"/>
        <w:numPr>
          <w:ilvl w:val="0"/>
          <w:numId w:val="2"/>
        </w:numPr>
        <w:spacing w:after="120" w:line="240" w:lineRule="auto"/>
        <w:ind w:left="360"/>
      </w:pPr>
      <w:r w:rsidRPr="00324DFF">
        <w:t xml:space="preserve">This Agreement sets out the mutual commitments and obligations being undertaken by </w:t>
      </w:r>
      <w:r w:rsidR="00C959CD" w:rsidRPr="00324DFF">
        <w:t xml:space="preserve">the </w:t>
      </w:r>
      <w:r w:rsidRPr="00324DFF">
        <w:t>AGC and the CG (and Co-</w:t>
      </w:r>
      <w:proofErr w:type="spellStart"/>
      <w:r w:rsidRPr="00324DFF">
        <w:t>Sps</w:t>
      </w:r>
      <w:proofErr w:type="spellEnd"/>
      <w:r w:rsidRPr="00324DFF">
        <w:t xml:space="preserve"> when applicable), with respect to sponsorship of the refugee family assigned to the CG under the PSR.</w:t>
      </w:r>
    </w:p>
    <w:p w14:paraId="648E1721" w14:textId="77777777" w:rsidR="003A2FB4" w:rsidRPr="00324DFF" w:rsidRDefault="00BA6E4E" w:rsidP="00594C0D">
      <w:pPr>
        <w:pStyle w:val="Body"/>
        <w:spacing w:before="240" w:after="120" w:line="240" w:lineRule="auto"/>
      </w:pPr>
      <w:r w:rsidRPr="00324DFF">
        <w:rPr>
          <w:b/>
          <w:bCs/>
        </w:rPr>
        <w:t>Sponsorship of Refugees is a Charitable Activity</w:t>
      </w:r>
    </w:p>
    <w:p w14:paraId="648E1722" w14:textId="7211C92D" w:rsidR="003A2FB4" w:rsidRDefault="00BA6E4E" w:rsidP="00594C0D">
      <w:pPr>
        <w:pStyle w:val="Body"/>
        <w:spacing w:after="120" w:line="240" w:lineRule="auto"/>
      </w:pPr>
      <w:r w:rsidRPr="00324DFF">
        <w:t xml:space="preserve">The Sponsorship Agreement, which </w:t>
      </w:r>
      <w:r w:rsidR="00C959CD" w:rsidRPr="00324DFF">
        <w:t xml:space="preserve">the </w:t>
      </w:r>
      <w:r w:rsidRPr="00324DFF">
        <w:t>AGC has signed with IRCC, requires that a Sponsorship Agreement Holder (SAH) and its Constituency Groups (CGs) (</w:t>
      </w:r>
      <w:r w:rsidR="00787E6B">
        <w:t xml:space="preserve">and </w:t>
      </w:r>
      <w:r w:rsidRPr="00324DFF">
        <w:t>Co</w:t>
      </w:r>
      <w:r w:rsidR="00C959CD" w:rsidRPr="00324DFF">
        <w:t>-</w:t>
      </w:r>
      <w:r w:rsidRPr="00324DFF">
        <w:t>sponsors</w:t>
      </w:r>
      <w:r>
        <w:t xml:space="preserve"> (Co-</w:t>
      </w:r>
      <w:proofErr w:type="spellStart"/>
      <w:r>
        <w:t>Sp</w:t>
      </w:r>
      <w:proofErr w:type="spellEnd"/>
      <w:r>
        <w:t xml:space="preserve">) when applicable), may not profit financially in any way through the sponsorship of refugees. </w:t>
      </w:r>
    </w:p>
    <w:p w14:paraId="648E1723" w14:textId="77777777" w:rsidR="003A2FB4" w:rsidRDefault="00BA6E4E" w:rsidP="00594C0D">
      <w:pPr>
        <w:pStyle w:val="Body"/>
        <w:spacing w:after="120" w:line="240" w:lineRule="auto"/>
      </w:pPr>
      <w:r>
        <w:t>Accordingly, the CG (and Co-</w:t>
      </w:r>
      <w:proofErr w:type="spellStart"/>
      <w:r>
        <w:t>Sp</w:t>
      </w:r>
      <w:proofErr w:type="spellEnd"/>
      <w:r>
        <w:t xml:space="preserve"> when applicable), agrees that: </w:t>
      </w:r>
    </w:p>
    <w:p w14:paraId="648E1724" w14:textId="77777777" w:rsidR="003A2FB4" w:rsidRDefault="00BA6E4E" w:rsidP="00594C0D">
      <w:pPr>
        <w:pStyle w:val="ListParagraph"/>
        <w:numPr>
          <w:ilvl w:val="0"/>
          <w:numId w:val="4"/>
        </w:numPr>
        <w:spacing w:after="120" w:line="240" w:lineRule="auto"/>
        <w:ind w:left="360"/>
      </w:pPr>
      <w:r>
        <w:t xml:space="preserve">It may not collectively, and none of its members may individually, charge any fees, </w:t>
      </w:r>
      <w:proofErr w:type="gramStart"/>
      <w:r>
        <w:t>expect</w:t>
      </w:r>
      <w:proofErr w:type="gramEnd"/>
      <w:r>
        <w:t xml:space="preserve"> or require contributions, nor demand or accept repayment from refugees for the act of private sponsorship. </w:t>
      </w:r>
    </w:p>
    <w:p w14:paraId="648E1725" w14:textId="77777777" w:rsidR="003A2FB4" w:rsidRDefault="00BA6E4E" w:rsidP="00594C0D">
      <w:pPr>
        <w:pStyle w:val="ListParagraph"/>
        <w:numPr>
          <w:ilvl w:val="0"/>
          <w:numId w:val="4"/>
        </w:numPr>
        <w:spacing w:after="120" w:line="240" w:lineRule="auto"/>
        <w:ind w:left="360"/>
      </w:pPr>
      <w:r>
        <w:t xml:space="preserve">The refugees who are sponsored under the PSR Program have no legal obligations to, and cannot be required to, </w:t>
      </w:r>
      <w:proofErr w:type="gramStart"/>
      <w:r>
        <w:t>enter into</w:t>
      </w:r>
      <w:proofErr w:type="gramEnd"/>
      <w:r>
        <w:t xml:space="preserve"> any legal obligation to prepay or repay their sponsors for lodging, care, and settlement assistance. They will also not be required to take membership in, volunteer for or participate in activities, meetings or functions associated with the sponsoring group </w:t>
      </w:r>
      <w:proofErr w:type="gramStart"/>
      <w:r>
        <w:t>in order to</w:t>
      </w:r>
      <w:proofErr w:type="gramEnd"/>
      <w:r>
        <w:t xml:space="preserve"> receive care, lodging and settlement assistance.</w:t>
      </w:r>
    </w:p>
    <w:p w14:paraId="648E1726" w14:textId="77777777" w:rsidR="003A2FB4" w:rsidRDefault="00BA6E4E" w:rsidP="00594C0D">
      <w:pPr>
        <w:pStyle w:val="ListParagraph"/>
        <w:numPr>
          <w:ilvl w:val="0"/>
          <w:numId w:val="4"/>
        </w:numPr>
        <w:spacing w:after="120" w:line="240" w:lineRule="auto"/>
        <w:ind w:left="360"/>
      </w:pPr>
      <w:r>
        <w:t xml:space="preserve">The refugee’s relatives in Canada or abroad </w:t>
      </w:r>
      <w:r>
        <w:rPr>
          <w:u w:val="single"/>
        </w:rPr>
        <w:t>may</w:t>
      </w:r>
      <w:r>
        <w:t xml:space="preserve"> voluntarily contribute funds to the resettlement of the refugee family, but they must not expect reimbursement (financially or in kind) for doing so from the sponsored refugee, and the CG/Co-</w:t>
      </w:r>
      <w:proofErr w:type="spellStart"/>
      <w:r>
        <w:t>Sp</w:t>
      </w:r>
      <w:proofErr w:type="spellEnd"/>
      <w:r>
        <w:t xml:space="preserve"> will not participate in, nor facilitate, any such transaction. All parties are aware that funds can come from different resources but not from the refugee, because that would be illegal.</w:t>
      </w:r>
    </w:p>
    <w:p w14:paraId="5F87CCA4" w14:textId="7BAB8532" w:rsidR="009E11C5" w:rsidRDefault="00BA6E4E" w:rsidP="00594C0D">
      <w:pPr>
        <w:pStyle w:val="ListParagraph"/>
        <w:numPr>
          <w:ilvl w:val="0"/>
          <w:numId w:val="4"/>
        </w:numPr>
        <w:spacing w:after="120" w:line="240" w:lineRule="auto"/>
        <w:ind w:left="360"/>
        <w:sectPr w:rsidR="009E11C5" w:rsidSect="00594C0D">
          <w:type w:val="continuous"/>
          <w:pgSz w:w="12240" w:h="15840"/>
          <w:pgMar w:top="720" w:right="1170" w:bottom="1440" w:left="1350" w:header="720" w:footer="720" w:gutter="0"/>
          <w:cols w:space="720"/>
        </w:sectPr>
      </w:pPr>
      <w:r>
        <w:t xml:space="preserve">The CG is jointly and severally responsible for financial obligations the undersigned have collectively </w:t>
      </w:r>
      <w:r>
        <w:lastRenderedPageBreak/>
        <w:t xml:space="preserve">agreed to in the Sponsorship Undertaking signed with IRCC.  The undersigned are </w:t>
      </w:r>
      <w:r w:rsidRPr="009E11C5">
        <w:rPr>
          <w:u w:val="single"/>
        </w:rPr>
        <w:t>not</w:t>
      </w:r>
      <w:r>
        <w:t xml:space="preserve"> liable for debts which privately sponsored refugees incur in Canada themselves, or before coming to Canada (</w:t>
      </w:r>
      <w:proofErr w:type="gramStart"/>
      <w:r>
        <w:t>e.g.</w:t>
      </w:r>
      <w:proofErr w:type="gramEnd"/>
      <w:r>
        <w:t xml:space="preserve"> travel loans</w:t>
      </w:r>
      <w:r w:rsidRPr="00324DFF">
        <w:t>)</w:t>
      </w:r>
    </w:p>
    <w:p w14:paraId="648E1728" w14:textId="77777777" w:rsidR="003A2FB4" w:rsidRDefault="00BA6E4E" w:rsidP="00594C0D">
      <w:pPr>
        <w:pStyle w:val="Body"/>
        <w:rPr>
          <w:b/>
          <w:bCs/>
        </w:rPr>
      </w:pPr>
      <w:r>
        <w:rPr>
          <w:b/>
          <w:bCs/>
        </w:rPr>
        <w:t>Basic Commitment</w:t>
      </w:r>
    </w:p>
    <w:p w14:paraId="648E1729" w14:textId="39FC6DA6" w:rsidR="003A2FB4" w:rsidRDefault="00BA6E4E" w:rsidP="00594C0D">
      <w:pPr>
        <w:pStyle w:val="Body"/>
      </w:pPr>
      <w:r>
        <w:t xml:space="preserve">When submitting a private refugee Sponsorship Undertaking (IRCC form IMM5373), </w:t>
      </w:r>
      <w:r w:rsidR="005228BF" w:rsidRPr="00324DFF">
        <w:t>the</w:t>
      </w:r>
      <w:r w:rsidR="005228BF">
        <w:t xml:space="preserve"> </w:t>
      </w:r>
      <w:r>
        <w:t>AGC and the CG (&amp; Co-</w:t>
      </w:r>
      <w:proofErr w:type="spellStart"/>
      <w:r>
        <w:t>Sp</w:t>
      </w:r>
      <w:proofErr w:type="spellEnd"/>
      <w:r>
        <w:t xml:space="preserve"> when applicable) must commit to having sufficient resources to support the privately sponsored refugee(s) for the period determined in the Sponsorship Undertaking, which is normally 12 months. Accordingly, the CG agrees to the following:</w:t>
      </w:r>
    </w:p>
    <w:p w14:paraId="648E172A" w14:textId="77777777" w:rsidR="003A2FB4" w:rsidRDefault="00BA6E4E" w:rsidP="00594C0D">
      <w:pPr>
        <w:pStyle w:val="ListParagraph"/>
        <w:numPr>
          <w:ilvl w:val="0"/>
          <w:numId w:val="6"/>
        </w:numPr>
        <w:ind w:left="360"/>
      </w:pPr>
      <w:r>
        <w:t xml:space="preserve">Reception – members of the CG will meet and welcome the refugee(s) upon arrival in the </w:t>
      </w:r>
      <w:proofErr w:type="gramStart"/>
      <w:r>
        <w:t>community;</w:t>
      </w:r>
      <w:proofErr w:type="gramEnd"/>
    </w:p>
    <w:p w14:paraId="648E172B" w14:textId="77777777" w:rsidR="003A2FB4" w:rsidRDefault="00BA6E4E" w:rsidP="00594C0D">
      <w:pPr>
        <w:pStyle w:val="ListParagraph"/>
        <w:numPr>
          <w:ilvl w:val="0"/>
          <w:numId w:val="6"/>
        </w:numPr>
        <w:ind w:left="360"/>
      </w:pPr>
      <w:r>
        <w:t>Lodging – The CG will provide suitable accommodation, basic furniture and other household essentials for the refugee(s</w:t>
      </w:r>
      <w:proofErr w:type="gramStart"/>
      <w:r>
        <w:t>);</w:t>
      </w:r>
      <w:proofErr w:type="gramEnd"/>
    </w:p>
    <w:p w14:paraId="648E172C" w14:textId="77777777" w:rsidR="003A2FB4" w:rsidRDefault="00BA6E4E" w:rsidP="00594C0D">
      <w:pPr>
        <w:pStyle w:val="ListParagraph"/>
        <w:numPr>
          <w:ilvl w:val="0"/>
          <w:numId w:val="6"/>
        </w:numPr>
        <w:ind w:left="360"/>
      </w:pPr>
      <w:r>
        <w:t>Care – The CG will provide food, clothing, local transportation and other basic necessities of life to the refugee(s</w:t>
      </w:r>
      <w:proofErr w:type="gramStart"/>
      <w:r>
        <w:t>);</w:t>
      </w:r>
      <w:proofErr w:type="gramEnd"/>
    </w:p>
    <w:p w14:paraId="648E172D" w14:textId="77777777" w:rsidR="003A2FB4" w:rsidRDefault="00BA6E4E" w:rsidP="00594C0D">
      <w:pPr>
        <w:pStyle w:val="ListParagraph"/>
        <w:numPr>
          <w:ilvl w:val="0"/>
          <w:numId w:val="6"/>
        </w:numPr>
        <w:ind w:left="360"/>
      </w:pPr>
      <w:r>
        <w:t xml:space="preserve">Settlement Assistance and Support – The CG will assist the refugee(s) to learn an official language, seek employment, encourage and assist them to adjust to life in </w:t>
      </w:r>
      <w:proofErr w:type="gramStart"/>
      <w:r>
        <w:t>Canada;</w:t>
      </w:r>
      <w:proofErr w:type="gramEnd"/>
    </w:p>
    <w:p w14:paraId="648E172E" w14:textId="77777777" w:rsidR="003A2FB4" w:rsidRDefault="00BA6E4E" w:rsidP="00594C0D">
      <w:pPr>
        <w:pStyle w:val="ListParagraph"/>
        <w:numPr>
          <w:ilvl w:val="0"/>
          <w:numId w:val="6"/>
        </w:numPr>
        <w:ind w:left="360"/>
      </w:pPr>
      <w:r>
        <w:t xml:space="preserve">The types of supports described above will be documented in the AGC’s Detailed Settlement Plan &amp; Budget Plan, and then summarized in the IMM5440 Settlement Plan (IRCC form).  </w:t>
      </w:r>
    </w:p>
    <w:p w14:paraId="648E172F" w14:textId="0380A3C6" w:rsidR="003A2FB4" w:rsidRPr="00324DFF" w:rsidRDefault="00BA6E4E" w:rsidP="00594C0D">
      <w:pPr>
        <w:pStyle w:val="ListParagraph"/>
        <w:numPr>
          <w:ilvl w:val="0"/>
          <w:numId w:val="6"/>
        </w:numPr>
        <w:ind w:left="360"/>
      </w:pPr>
      <w:r>
        <w:t xml:space="preserve">When sufficient resources (financial and human) are in place as determined </w:t>
      </w:r>
      <w:r w:rsidRPr="00324DFF">
        <w:t xml:space="preserve">by </w:t>
      </w:r>
      <w:r w:rsidR="008D42A5" w:rsidRPr="00324DFF">
        <w:t>the AGC</w:t>
      </w:r>
      <w:r w:rsidRPr="00324DFF">
        <w:t xml:space="preserve">, the authorized CG representative will sign the required IRCC documents listed below which binds the CG to provide the financial and moral support of the refugee(s) which they have agreed to sponsor.  </w:t>
      </w:r>
    </w:p>
    <w:p w14:paraId="648E1730" w14:textId="66BF5556" w:rsidR="003A2FB4" w:rsidRPr="00324DFF" w:rsidRDefault="00BA6E4E" w:rsidP="00594C0D">
      <w:pPr>
        <w:pStyle w:val="ListParagraph"/>
        <w:numPr>
          <w:ilvl w:val="0"/>
          <w:numId w:val="6"/>
        </w:numPr>
        <w:ind w:left="360"/>
      </w:pPr>
      <w:r w:rsidRPr="00324DFF">
        <w:t>The IMM5373, IMM5440, and the IMM5492 (IRCC forms) will be completed and signed by the authorized signatory for the CG, (</w:t>
      </w:r>
      <w:r w:rsidR="008D42A5" w:rsidRPr="00324DFF">
        <w:t xml:space="preserve">and </w:t>
      </w:r>
      <w:r w:rsidRPr="00324DFF">
        <w:t>Co-</w:t>
      </w:r>
      <w:proofErr w:type="spellStart"/>
      <w:r w:rsidRPr="00324DFF">
        <w:t>Sp</w:t>
      </w:r>
      <w:proofErr w:type="spellEnd"/>
      <w:r w:rsidRPr="00324DFF">
        <w:t xml:space="preserve"> when applicable) as well as </w:t>
      </w:r>
      <w:r w:rsidR="00A53224" w:rsidRPr="00324DFF">
        <w:t>the AGC’s</w:t>
      </w:r>
      <w:r w:rsidRPr="00324DFF">
        <w:t xml:space="preserve"> SAH representative.</w:t>
      </w:r>
    </w:p>
    <w:p w14:paraId="648E1732" w14:textId="77777777" w:rsidR="003A2FB4" w:rsidRPr="00324DFF" w:rsidRDefault="00BA6E4E" w:rsidP="00594C0D">
      <w:pPr>
        <w:pStyle w:val="Body"/>
        <w:spacing w:before="360" w:after="120" w:line="240" w:lineRule="auto"/>
        <w:rPr>
          <w:b/>
          <w:bCs/>
        </w:rPr>
      </w:pPr>
      <w:r w:rsidRPr="00324DFF">
        <w:rPr>
          <w:b/>
          <w:bCs/>
        </w:rPr>
        <w:t>Scope of Financial Commitment for CG Members</w:t>
      </w:r>
    </w:p>
    <w:p w14:paraId="648E1733" w14:textId="11E7A7EC" w:rsidR="003A2FB4" w:rsidRDefault="00BA6E4E" w:rsidP="00594C0D">
      <w:pPr>
        <w:pStyle w:val="Body"/>
        <w:spacing w:after="120" w:line="240" w:lineRule="auto"/>
      </w:pPr>
      <w:r w:rsidRPr="00324DFF">
        <w:t xml:space="preserve">Before </w:t>
      </w:r>
      <w:r w:rsidR="0036370F" w:rsidRPr="00324DFF">
        <w:t xml:space="preserve">the </w:t>
      </w:r>
      <w:r w:rsidRPr="00324DFF">
        <w:t xml:space="preserve">AGC will submit a completed Sponsorship Undertaking agreement to IRCC, the CG must read through the </w:t>
      </w:r>
      <w:hyperlink r:id="rId10" w:history="1">
        <w:hyperlink r:id="rId11" w:history="1">
          <w:r w:rsidRPr="00324DFF">
            <w:rPr>
              <w:rStyle w:val="Hyperlink1"/>
            </w:rPr>
            <w:t>AGC’s financial guidelines</w:t>
          </w:r>
        </w:hyperlink>
      </w:hyperlink>
      <w:r w:rsidRPr="00324DFF">
        <w:t xml:space="preserve"> and</w:t>
      </w:r>
      <w:r>
        <w:t xml:space="preserve"> satisfy the  AGC SAH that it collectively has the necessary financial resources available to support the refugee(s) for the entire period of sponsorship.  Unless other arrangements are made in advance, the CG is entirely responsible for the financial support of the sponsorship.  </w:t>
      </w:r>
      <w:r w:rsidRPr="00487705">
        <w:rPr>
          <w:u w:val="single"/>
        </w:rPr>
        <w:t xml:space="preserve">Important to </w:t>
      </w:r>
      <w:proofErr w:type="gramStart"/>
      <w:r w:rsidRPr="00487705">
        <w:rPr>
          <w:u w:val="single"/>
        </w:rPr>
        <w:t>note</w:t>
      </w:r>
      <w:r>
        <w:t>:</w:t>
      </w:r>
      <w:proofErr w:type="gramEnd"/>
      <w:r>
        <w:t xml:space="preserve"> only Blended Visa Office Referred or Joint Assistance Sponsorships will receive funds from the Government’s Relocation Assistance Program (RAP), and those funds will be sent directly to the refugee family.</w:t>
      </w:r>
    </w:p>
    <w:p w14:paraId="17F083B3" w14:textId="77777777" w:rsidR="00107A05" w:rsidRDefault="00BA6E4E" w:rsidP="00594C0D">
      <w:pPr>
        <w:pStyle w:val="Body"/>
        <w:spacing w:after="120" w:line="240" w:lineRule="auto"/>
      </w:pPr>
      <w:r>
        <w:t>By signing this Agreement, the undersigned CG members agree that they will be jointly and severally responsible for those costs, up to the limits set out in the Sponsorship Undertaking.</w:t>
      </w:r>
    </w:p>
    <w:p w14:paraId="648E1735" w14:textId="77777777" w:rsidR="003A2FB4" w:rsidRDefault="00BA6E4E" w:rsidP="00594C0D">
      <w:pPr>
        <w:pStyle w:val="Body"/>
        <w:spacing w:before="360" w:after="120" w:line="240" w:lineRule="auto"/>
        <w:rPr>
          <w:b/>
          <w:bCs/>
        </w:rPr>
      </w:pPr>
      <w:r>
        <w:rPr>
          <w:b/>
          <w:bCs/>
        </w:rPr>
        <w:t>Financial Obligations of Privately Sponsored Refugees</w:t>
      </w:r>
    </w:p>
    <w:p w14:paraId="648E1736" w14:textId="145CF32D" w:rsidR="003A2FB4" w:rsidRDefault="00BA6E4E" w:rsidP="00594C0D">
      <w:pPr>
        <w:pStyle w:val="Body"/>
        <w:spacing w:after="120" w:line="240" w:lineRule="auto"/>
      </w:pPr>
      <w:r>
        <w:t xml:space="preserve">The standards for using personal funds and income revenue that apply to government-assisted refugees, described in Immigration and Refugee Protection Act Regulations (IP3), </w:t>
      </w:r>
      <w:r>
        <w:rPr>
          <w:u w:val="single"/>
        </w:rPr>
        <w:t>may</w:t>
      </w:r>
      <w:r>
        <w:t xml:space="preserve"> also be applied to PSR’s who arrive with personal funds or who begin to generate income after they arrive.  </w:t>
      </w:r>
    </w:p>
    <w:p w14:paraId="648E1737" w14:textId="3E897B22" w:rsidR="003A2FB4" w:rsidRPr="00324DFF" w:rsidRDefault="00BA6E4E" w:rsidP="00594C0D">
      <w:pPr>
        <w:pStyle w:val="Body"/>
        <w:spacing w:after="120" w:line="240" w:lineRule="auto"/>
      </w:pPr>
      <w:r>
        <w:t xml:space="preserve">If such conditions exist where the refugee has other sources of income* before the </w:t>
      </w:r>
      <w:r w:rsidR="006E0DCD">
        <w:t>12-month</w:t>
      </w:r>
      <w:r>
        <w:t xml:space="preserve"> period expires, disbursements from the CG can be adjusted according to </w:t>
      </w:r>
      <w:r w:rsidRPr="00324DFF">
        <w:t xml:space="preserve">the </w:t>
      </w:r>
      <w:hyperlink r:id="rId12" w:history="1">
        <w:r w:rsidRPr="00324DFF">
          <w:rPr>
            <w:rStyle w:val="Link"/>
          </w:rPr>
          <w:t xml:space="preserve"> AGC’s financial guidelines</w:t>
        </w:r>
      </w:hyperlink>
      <w:r w:rsidRPr="00324DFF">
        <w:t>.  If this adjustment results in an excess of funds in the CG’s Refugee Fund, these monies can be redirected by the CG to other refugee resettlement efforts.</w:t>
      </w:r>
    </w:p>
    <w:p w14:paraId="648E1738" w14:textId="20CC223F" w:rsidR="003A2FB4" w:rsidRPr="00324DFF" w:rsidRDefault="00BA6E4E" w:rsidP="00594C0D">
      <w:pPr>
        <w:pStyle w:val="Body"/>
        <w:spacing w:after="120" w:line="240" w:lineRule="auto"/>
      </w:pPr>
      <w:r w:rsidRPr="00324DFF">
        <w:t xml:space="preserve">As a general operating principle, sponsored refugees who have their own financial resources should contribute to their basic financial support, however groups must be aware of the </w:t>
      </w:r>
      <w:hyperlink r:id="rId13" w:history="1">
        <w:r w:rsidRPr="00324DFF">
          <w:rPr>
            <w:rStyle w:val="Link"/>
          </w:rPr>
          <w:t xml:space="preserve"> AGC's financial guidelines</w:t>
        </w:r>
      </w:hyperlink>
      <w:r w:rsidRPr="00324DFF">
        <w:t xml:space="preserve"> which explain how settlement funds may be reduced when sponsored refugees have assets or income.  Those refugees who have such financial resources retain the right to manage their own finances and MUST NOT submit their funds to their sponsors to manage. (</w:t>
      </w:r>
      <w:r w:rsidR="00700978" w:rsidRPr="00324DFF">
        <w:t xml:space="preserve">To </w:t>
      </w:r>
      <w:r w:rsidR="00B10D34" w:rsidRPr="00324DFF">
        <w:t>help</w:t>
      </w:r>
      <w:r w:rsidRPr="00324DFF">
        <w:t xml:space="preserve"> with learning the Canadian banking system is certainly appropriate and necessary).</w:t>
      </w:r>
    </w:p>
    <w:p w14:paraId="648E1739" w14:textId="4E18B5D3" w:rsidR="003A2FB4" w:rsidRPr="00324DFF" w:rsidRDefault="00BA6E4E" w:rsidP="00594C0D">
      <w:pPr>
        <w:pStyle w:val="Body"/>
        <w:spacing w:after="120" w:line="240" w:lineRule="auto"/>
        <w:rPr>
          <w:sz w:val="20"/>
          <w:szCs w:val="20"/>
        </w:rPr>
      </w:pPr>
      <w:r w:rsidRPr="00324DFF">
        <w:rPr>
          <w:sz w:val="20"/>
          <w:szCs w:val="20"/>
        </w:rPr>
        <w:t>*Note: Government benefits (</w:t>
      </w:r>
      <w:proofErr w:type="spellStart"/>
      <w:r w:rsidRPr="00324DFF">
        <w:rPr>
          <w:sz w:val="20"/>
          <w:szCs w:val="20"/>
        </w:rPr>
        <w:t>eg</w:t>
      </w:r>
      <w:proofErr w:type="spellEnd"/>
      <w:r w:rsidRPr="00324DFF">
        <w:rPr>
          <w:sz w:val="20"/>
          <w:szCs w:val="20"/>
        </w:rPr>
        <w:t xml:space="preserve">: Canadian </w:t>
      </w:r>
      <w:r w:rsidR="00700978" w:rsidRPr="00324DFF">
        <w:rPr>
          <w:sz w:val="20"/>
          <w:szCs w:val="20"/>
        </w:rPr>
        <w:t>C</w:t>
      </w:r>
      <w:r w:rsidRPr="00324DFF">
        <w:rPr>
          <w:sz w:val="20"/>
          <w:szCs w:val="20"/>
        </w:rPr>
        <w:t xml:space="preserve">hild </w:t>
      </w:r>
      <w:r w:rsidR="00700978" w:rsidRPr="00324DFF">
        <w:rPr>
          <w:sz w:val="20"/>
          <w:szCs w:val="20"/>
        </w:rPr>
        <w:t>B</w:t>
      </w:r>
      <w:r w:rsidRPr="00324DFF">
        <w:rPr>
          <w:sz w:val="20"/>
          <w:szCs w:val="20"/>
        </w:rPr>
        <w:t>enefit, GST) are not to be considered income.</w:t>
      </w:r>
    </w:p>
    <w:p w14:paraId="37C988A6" w14:textId="77777777" w:rsidR="00A55CD0" w:rsidRDefault="00A55CD0" w:rsidP="00594C0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rPr>
          <w:rFonts w:ascii="Calibri" w:eastAsia="Calibri" w:hAnsi="Calibri"/>
          <w:b/>
          <w:sz w:val="22"/>
          <w:szCs w:val="22"/>
          <w:bdr w:val="none" w:sz="0" w:space="0" w:color="auto"/>
          <w:lang w:val="en-CA"/>
        </w:rPr>
      </w:pPr>
      <w:r w:rsidRPr="00B873DB">
        <w:rPr>
          <w:rFonts w:ascii="Calibri" w:eastAsia="Calibri" w:hAnsi="Calibri"/>
          <w:b/>
          <w:sz w:val="22"/>
          <w:szCs w:val="22"/>
          <w:bdr w:val="none" w:sz="0" w:space="0" w:color="auto"/>
          <w:lang w:val="en-CA"/>
        </w:rPr>
        <w:t>Allowable In-kind Deductions to Settlement Supports</w:t>
      </w:r>
    </w:p>
    <w:p w14:paraId="498C08D1" w14:textId="77777777" w:rsidR="00A55CD0" w:rsidRPr="00B9583D" w:rsidRDefault="00A55CD0" w:rsidP="00594C0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bCs/>
          <w:sz w:val="22"/>
          <w:szCs w:val="22"/>
          <w:bdr w:val="none" w:sz="0" w:space="0" w:color="auto"/>
          <w:lang w:val="en-CA"/>
        </w:rPr>
      </w:pPr>
      <w:r w:rsidRPr="00B9583D">
        <w:rPr>
          <w:rFonts w:ascii="Calibri" w:eastAsia="Calibri" w:hAnsi="Calibri"/>
          <w:bCs/>
          <w:sz w:val="22"/>
          <w:szCs w:val="22"/>
          <w:bdr w:val="none" w:sz="0" w:space="0" w:color="auto"/>
          <w:lang w:val="en-CA"/>
        </w:rPr>
        <w:t xml:space="preserve">It is important that all parties to the sponsorship are aware of the newcomer’s right to autonomous decision-making which includes the right to say “no thank-you” to any donated items or housing arrangements that are being offered to them as in-kind gifts (at no cost to them). </w:t>
      </w:r>
    </w:p>
    <w:p w14:paraId="1C3B22D4" w14:textId="1F083950" w:rsidR="00A55CD0" w:rsidRPr="00B873DB" w:rsidRDefault="00A55CD0" w:rsidP="00594C0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bCs/>
          <w:sz w:val="22"/>
          <w:szCs w:val="22"/>
          <w:bdr w:val="none" w:sz="0" w:space="0" w:color="auto"/>
          <w:lang w:val="en-CA"/>
        </w:rPr>
      </w:pPr>
      <w:r w:rsidRPr="00B9583D">
        <w:rPr>
          <w:rFonts w:ascii="Calibri" w:eastAsia="Calibri" w:hAnsi="Calibri"/>
          <w:bCs/>
          <w:sz w:val="22"/>
          <w:szCs w:val="22"/>
          <w:bdr w:val="none" w:sz="0" w:space="0" w:color="auto"/>
          <w:lang w:val="en-CA"/>
        </w:rPr>
        <w:t xml:space="preserve">With that in mind, all parties are to be informed that the sponsoring group has a </w:t>
      </w:r>
      <w:r w:rsidRPr="00B9583D">
        <w:rPr>
          <w:rFonts w:ascii="Calibri" w:eastAsia="Calibri" w:hAnsi="Calibri"/>
          <w:b/>
          <w:sz w:val="22"/>
          <w:szCs w:val="22"/>
          <w:bdr w:val="none" w:sz="0" w:space="0" w:color="auto"/>
          <w:lang w:val="en-CA"/>
        </w:rPr>
        <w:t>legal financial liability</w:t>
      </w:r>
      <w:r w:rsidRPr="00B9583D">
        <w:rPr>
          <w:rFonts w:ascii="Calibri" w:eastAsia="Calibri" w:hAnsi="Calibri"/>
          <w:bCs/>
          <w:sz w:val="22"/>
          <w:szCs w:val="22"/>
          <w:bdr w:val="none" w:sz="0" w:space="0" w:color="auto"/>
          <w:lang w:val="en-CA"/>
        </w:rPr>
        <w:t xml:space="preserve"> (for each undertaking commitment) at the minimum monthly RAP rate and start-up cost amounts </w:t>
      </w:r>
      <w:r w:rsidRPr="00BF3536">
        <w:rPr>
          <w:rFonts w:ascii="Calibri" w:eastAsia="Calibri" w:hAnsi="Calibri"/>
          <w:b/>
          <w:i/>
          <w:iCs/>
          <w:sz w:val="22"/>
          <w:szCs w:val="22"/>
          <w:bdr w:val="none" w:sz="0" w:space="0" w:color="auto"/>
          <w:lang w:val="en-CA"/>
        </w:rPr>
        <w:t>before any in-kind deductions</w:t>
      </w:r>
      <w:r w:rsidRPr="00B9583D">
        <w:rPr>
          <w:rFonts w:ascii="Calibri" w:eastAsia="Calibri" w:hAnsi="Calibri"/>
          <w:bCs/>
          <w:sz w:val="22"/>
          <w:szCs w:val="22"/>
          <w:bdr w:val="none" w:sz="0" w:space="0" w:color="auto"/>
          <w:lang w:val="en-CA"/>
        </w:rPr>
        <w:t xml:space="preserve"> are calculated.</w:t>
      </w:r>
      <w:r w:rsidR="005B6649">
        <w:rPr>
          <w:rFonts w:ascii="Calibri" w:eastAsia="Calibri" w:hAnsi="Calibri"/>
          <w:bCs/>
          <w:sz w:val="22"/>
          <w:szCs w:val="22"/>
          <w:bdr w:val="none" w:sz="0" w:space="0" w:color="auto"/>
          <w:lang w:val="en-CA"/>
        </w:rPr>
        <w:t xml:space="preserve"> </w:t>
      </w:r>
      <w:r w:rsidR="009A2BD6">
        <w:rPr>
          <w:rFonts w:ascii="Calibri" w:eastAsia="Calibri" w:hAnsi="Calibri"/>
          <w:bCs/>
          <w:sz w:val="22"/>
          <w:szCs w:val="22"/>
          <w:bdr w:val="none" w:sz="0" w:space="0" w:color="auto"/>
          <w:lang w:val="en-CA"/>
        </w:rPr>
        <w:t xml:space="preserve">IRCC’s Minimum Financial Support Calculator used to calculate the minimum cost of a sponsorship undertaking is available here: </w:t>
      </w:r>
      <w:hyperlink r:id="rId14" w:history="1">
        <w:r w:rsidR="009A2BD6" w:rsidRPr="009A2BD6">
          <w:rPr>
            <w:rStyle w:val="Hyperlink"/>
            <w:rFonts w:ascii="Calibri" w:eastAsia="Calibri" w:hAnsi="Calibri"/>
            <w:bCs/>
            <w:color w:val="2E74B5" w:themeColor="accent1" w:themeShade="BF"/>
            <w:sz w:val="22"/>
            <w:szCs w:val="22"/>
            <w:bdr w:val="none" w:sz="0" w:space="0" w:color="auto"/>
            <w:lang w:val="en-CA"/>
          </w:rPr>
          <w:t>https://www.rstp.ca/calc/?lang=en</w:t>
        </w:r>
      </w:hyperlink>
      <w:r w:rsidR="009A2BD6">
        <w:rPr>
          <w:rFonts w:ascii="Calibri" w:eastAsia="Calibri" w:hAnsi="Calibri"/>
          <w:bCs/>
          <w:sz w:val="22"/>
          <w:szCs w:val="22"/>
          <w:bdr w:val="none" w:sz="0" w:space="0" w:color="auto"/>
          <w:lang w:val="en-CA"/>
        </w:rPr>
        <w:t xml:space="preserve"> </w:t>
      </w:r>
    </w:p>
    <w:p w14:paraId="648E173A" w14:textId="77777777" w:rsidR="003A2FB4" w:rsidRPr="00324DFF" w:rsidRDefault="00BA6E4E" w:rsidP="00594C0D">
      <w:pPr>
        <w:pStyle w:val="Body"/>
        <w:spacing w:before="360" w:after="120" w:line="240" w:lineRule="auto"/>
        <w:rPr>
          <w:b/>
          <w:bCs/>
        </w:rPr>
      </w:pPr>
      <w:r w:rsidRPr="00324DFF">
        <w:rPr>
          <w:b/>
          <w:bCs/>
        </w:rPr>
        <w:t xml:space="preserve">Collection of Funds </w:t>
      </w:r>
    </w:p>
    <w:p w14:paraId="648E173B" w14:textId="77777777" w:rsidR="003A2FB4" w:rsidRPr="00324DFF" w:rsidRDefault="00BA6E4E" w:rsidP="00594C0D">
      <w:pPr>
        <w:pStyle w:val="Body"/>
        <w:spacing w:after="120" w:line="240" w:lineRule="auto"/>
      </w:pPr>
      <w:r w:rsidRPr="00324DFF">
        <w:rPr>
          <w:b/>
          <w:bCs/>
        </w:rPr>
        <w:t xml:space="preserve">Option #1: Issuing of Charitable Donation Receipts for Financial Support: </w:t>
      </w:r>
      <w:r w:rsidRPr="00324DFF">
        <w:t>The Canada Revenue Agency advises that a congregation can use its registered charity tax number to give receipts for donations to its refugee support fund, provided the church board has decided that refugee sponsorship is a mission of the congregation. All parties are aware that funds can come from different resources but not from the refugee, because that would be illegal. The refugee fund therefore operates as a benevolent fund.</w:t>
      </w:r>
    </w:p>
    <w:p w14:paraId="648E173C" w14:textId="77777777" w:rsidR="003A2FB4" w:rsidRPr="00324DFF" w:rsidRDefault="00BA6E4E" w:rsidP="00594C0D">
      <w:pPr>
        <w:pStyle w:val="Body"/>
        <w:spacing w:after="120" w:line="240" w:lineRule="auto"/>
      </w:pPr>
      <w:r w:rsidRPr="00324DFF">
        <w:t>Congregation and community members may support the refugee fund if the following steps are followed:</w:t>
      </w:r>
    </w:p>
    <w:p w14:paraId="648E173D" w14:textId="61679825" w:rsidR="003A2FB4" w:rsidRPr="00324DFF" w:rsidRDefault="00BA6E4E" w:rsidP="00594C0D">
      <w:pPr>
        <w:pStyle w:val="Body"/>
        <w:spacing w:after="120" w:line="240" w:lineRule="auto"/>
        <w:ind w:left="360" w:hanging="360"/>
      </w:pPr>
      <w:r w:rsidRPr="00324DFF">
        <w:t>1.  The board by formal motion must endorse or affirm that,</w:t>
      </w:r>
      <w:r w:rsidR="009D0768" w:rsidRPr="00324DFF">
        <w:t xml:space="preserve"> </w:t>
      </w:r>
      <w:r w:rsidRPr="00324DFF">
        <w:t>“refugee sponsorship is a mission of the congregation.”</w:t>
      </w:r>
    </w:p>
    <w:p w14:paraId="648E173E" w14:textId="77777777" w:rsidR="003A2FB4" w:rsidRPr="00324DFF" w:rsidRDefault="00BA6E4E" w:rsidP="00594C0D">
      <w:pPr>
        <w:pStyle w:val="Body"/>
        <w:numPr>
          <w:ilvl w:val="0"/>
          <w:numId w:val="11"/>
        </w:numPr>
        <w:spacing w:after="120" w:line="240" w:lineRule="auto"/>
        <w:ind w:left="720"/>
      </w:pPr>
      <w:r w:rsidRPr="00324DFF">
        <w:t>Use the term “refugee sponsorship.” This is a broader commitment than support to specifically named refugees.</w:t>
      </w:r>
    </w:p>
    <w:p w14:paraId="648E173F" w14:textId="77777777" w:rsidR="003A2FB4" w:rsidRPr="00324DFF" w:rsidRDefault="00BA6E4E" w:rsidP="00594C0D">
      <w:pPr>
        <w:pStyle w:val="Body"/>
        <w:numPr>
          <w:ilvl w:val="0"/>
          <w:numId w:val="11"/>
        </w:numPr>
        <w:spacing w:after="120" w:line="240" w:lineRule="auto"/>
        <w:ind w:left="720"/>
      </w:pPr>
      <w:r w:rsidRPr="00324DFF">
        <w:t>The motion can indicate that sponsorship depends on a specified amount of money being raised.</w:t>
      </w:r>
    </w:p>
    <w:p w14:paraId="648E1740" w14:textId="77777777" w:rsidR="003A2FB4" w:rsidRPr="00324DFF" w:rsidRDefault="00BA6E4E" w:rsidP="00594C0D">
      <w:pPr>
        <w:pStyle w:val="Body"/>
        <w:spacing w:after="120" w:line="240" w:lineRule="auto"/>
        <w:ind w:left="360" w:hanging="360"/>
      </w:pPr>
      <w:r w:rsidRPr="00324DFF">
        <w:t xml:space="preserve">2.  The board must designate a budget line for refugee sponsorship and must oversee the distribution of refugee sponsorship funds. All money must be accounted </w:t>
      </w:r>
      <w:proofErr w:type="gramStart"/>
      <w:r w:rsidRPr="00324DFF">
        <w:t>for</w:t>
      </w:r>
      <w:proofErr w:type="gramEnd"/>
      <w:r w:rsidRPr="00324DFF">
        <w:t xml:space="preserve"> and transactions recorded.</w:t>
      </w:r>
    </w:p>
    <w:p w14:paraId="648E1741" w14:textId="7982921D" w:rsidR="003A2FB4" w:rsidRPr="00324DFF" w:rsidRDefault="00BA6E4E" w:rsidP="00594C0D">
      <w:pPr>
        <w:pStyle w:val="Body"/>
        <w:spacing w:after="120" w:line="240" w:lineRule="auto"/>
      </w:pPr>
      <w:r w:rsidRPr="00324DFF">
        <w:t xml:space="preserve">The total sponsorship costs may be reduced through the donation of “in-kind” goods, which can include accommodation, furniture, and clothing according to the limits set out by IRCC and described in the </w:t>
      </w:r>
      <w:hyperlink r:id="rId15" w:history="1">
        <w:r w:rsidRPr="00324DFF">
          <w:rPr>
            <w:rStyle w:val="Link"/>
          </w:rPr>
          <w:t xml:space="preserve"> AGC's financial guidelines</w:t>
        </w:r>
      </w:hyperlink>
      <w:r w:rsidRPr="00324DFF">
        <w:t xml:space="preserve">. Such donations, when their value is independently and objectively verified, </w:t>
      </w:r>
      <w:r w:rsidRPr="00B77AA5">
        <w:rPr>
          <w:i/>
          <w:iCs/>
        </w:rPr>
        <w:t>may</w:t>
      </w:r>
      <w:r w:rsidRPr="00324DFF">
        <w:t xml:space="preserve"> be eligible to be recognized with charitable tax receipts.</w:t>
      </w:r>
    </w:p>
    <w:p w14:paraId="6644E23F" w14:textId="7C94D4B2" w:rsidR="00E55D7C" w:rsidRDefault="00BA6E4E" w:rsidP="00594C0D">
      <w:pPr>
        <w:pStyle w:val="Default"/>
        <w:spacing w:after="120"/>
        <w:rPr>
          <w:b/>
          <w:bCs/>
          <w:sz w:val="22"/>
          <w:szCs w:val="22"/>
        </w:rPr>
      </w:pPr>
      <w:r w:rsidRPr="00324DFF">
        <w:rPr>
          <w:b/>
          <w:bCs/>
          <w:sz w:val="22"/>
          <w:szCs w:val="22"/>
        </w:rPr>
        <w:t xml:space="preserve">Option #2: </w:t>
      </w:r>
      <w:r w:rsidR="00E55D7C">
        <w:rPr>
          <w:b/>
          <w:bCs/>
          <w:sz w:val="22"/>
          <w:szCs w:val="22"/>
        </w:rPr>
        <w:t xml:space="preserve">Establishing a fund to hold monies </w:t>
      </w:r>
      <w:r w:rsidR="00870396">
        <w:rPr>
          <w:b/>
          <w:bCs/>
          <w:sz w:val="22"/>
          <w:szCs w:val="22"/>
        </w:rPr>
        <w:t xml:space="preserve">on behalf of others </w:t>
      </w:r>
      <w:r w:rsidR="00E55D7C">
        <w:rPr>
          <w:b/>
          <w:bCs/>
          <w:sz w:val="22"/>
          <w:szCs w:val="22"/>
        </w:rPr>
        <w:t xml:space="preserve">for a </w:t>
      </w:r>
      <w:r w:rsidR="007308EE">
        <w:rPr>
          <w:b/>
          <w:bCs/>
          <w:sz w:val="22"/>
          <w:szCs w:val="22"/>
        </w:rPr>
        <w:t>specific</w:t>
      </w:r>
      <w:r w:rsidR="00E55D7C">
        <w:rPr>
          <w:b/>
          <w:bCs/>
          <w:sz w:val="22"/>
          <w:szCs w:val="22"/>
        </w:rPr>
        <w:t xml:space="preserve"> family</w:t>
      </w:r>
      <w:r>
        <w:rPr>
          <w:b/>
          <w:bCs/>
          <w:sz w:val="22"/>
          <w:szCs w:val="22"/>
        </w:rPr>
        <w:t xml:space="preserve"> (</w:t>
      </w:r>
      <w:r w:rsidR="000866CA">
        <w:rPr>
          <w:b/>
          <w:bCs/>
          <w:sz w:val="22"/>
          <w:szCs w:val="22"/>
        </w:rPr>
        <w:t>non-tax</w:t>
      </w:r>
      <w:r>
        <w:rPr>
          <w:b/>
          <w:bCs/>
          <w:sz w:val="22"/>
          <w:szCs w:val="22"/>
        </w:rPr>
        <w:t xml:space="preserve">-receipting): </w:t>
      </w:r>
    </w:p>
    <w:p w14:paraId="648E1742" w14:textId="35F796F6" w:rsidR="003A2FB4" w:rsidRDefault="00E55D7C" w:rsidP="00594C0D">
      <w:pPr>
        <w:pStyle w:val="Default"/>
        <w:spacing w:after="120"/>
        <w:rPr>
          <w:sz w:val="22"/>
          <w:szCs w:val="22"/>
        </w:rPr>
      </w:pPr>
      <w:r>
        <w:rPr>
          <w:sz w:val="22"/>
          <w:szCs w:val="22"/>
        </w:rPr>
        <w:t>When working with a co-sponsor</w:t>
      </w:r>
      <w:r w:rsidR="00797E1F">
        <w:rPr>
          <w:sz w:val="22"/>
          <w:szCs w:val="22"/>
        </w:rPr>
        <w:t>, or another partner to the undertaking</w:t>
      </w:r>
      <w:r w:rsidR="0021750C">
        <w:rPr>
          <w:sz w:val="22"/>
          <w:szCs w:val="22"/>
        </w:rPr>
        <w:t xml:space="preserve">, the church </w:t>
      </w:r>
      <w:r w:rsidR="00910478">
        <w:rPr>
          <w:sz w:val="22"/>
          <w:szCs w:val="22"/>
        </w:rPr>
        <w:t>may</w:t>
      </w:r>
      <w:r w:rsidR="0021750C">
        <w:rPr>
          <w:sz w:val="22"/>
          <w:szCs w:val="22"/>
        </w:rPr>
        <w:t xml:space="preserve"> need to hold funds</w:t>
      </w:r>
      <w:r w:rsidR="00EA4DA0">
        <w:rPr>
          <w:sz w:val="22"/>
          <w:szCs w:val="22"/>
        </w:rPr>
        <w:t xml:space="preserve"> on behalf of others</w:t>
      </w:r>
      <w:r w:rsidR="0021750C">
        <w:rPr>
          <w:sz w:val="22"/>
          <w:szCs w:val="22"/>
        </w:rPr>
        <w:t xml:space="preserve"> for the famil</w:t>
      </w:r>
      <w:r w:rsidR="00797E1F">
        <w:rPr>
          <w:sz w:val="22"/>
          <w:szCs w:val="22"/>
        </w:rPr>
        <w:t>y’s arrival.</w:t>
      </w:r>
      <w:r w:rsidR="00BB5EFA">
        <w:rPr>
          <w:sz w:val="22"/>
          <w:szCs w:val="22"/>
        </w:rPr>
        <w:t xml:space="preserve"> </w:t>
      </w:r>
      <w:r w:rsidR="00BA6E4E">
        <w:rPr>
          <w:sz w:val="22"/>
          <w:szCs w:val="22"/>
        </w:rPr>
        <w:t xml:space="preserve">A donor can be an individual, a group, or an organization, but not the privately sponsored refugee or funds acquired from the refugee, because that would be illegal. The individual rights and obligations of the CG and donor are set out in three different sources: provincial law, common law principles related to the law of trusts, and the </w:t>
      </w:r>
      <w:r w:rsidR="00FB67EC">
        <w:rPr>
          <w:sz w:val="22"/>
          <w:szCs w:val="22"/>
        </w:rPr>
        <w:t xml:space="preserve">Joint </w:t>
      </w:r>
      <w:r w:rsidR="00176CE0">
        <w:rPr>
          <w:sz w:val="22"/>
          <w:szCs w:val="22"/>
        </w:rPr>
        <w:t>MOU</w:t>
      </w:r>
      <w:r w:rsidR="00BA6E4E">
        <w:rPr>
          <w:sz w:val="22"/>
          <w:szCs w:val="22"/>
        </w:rPr>
        <w:t xml:space="preserve"> which is drafted by the </w:t>
      </w:r>
      <w:r w:rsidR="00C35968">
        <w:rPr>
          <w:sz w:val="22"/>
          <w:szCs w:val="22"/>
        </w:rPr>
        <w:t>SAH representative</w:t>
      </w:r>
      <w:r w:rsidR="00545092">
        <w:rPr>
          <w:sz w:val="22"/>
          <w:szCs w:val="22"/>
        </w:rPr>
        <w:t xml:space="preserve">, </w:t>
      </w:r>
      <w:proofErr w:type="gramStart"/>
      <w:r w:rsidR="00545092">
        <w:rPr>
          <w:sz w:val="22"/>
          <w:szCs w:val="22"/>
        </w:rPr>
        <w:t>CG</w:t>
      </w:r>
      <w:proofErr w:type="gramEnd"/>
      <w:r w:rsidR="00545092">
        <w:rPr>
          <w:sz w:val="22"/>
          <w:szCs w:val="22"/>
        </w:rPr>
        <w:t xml:space="preserve"> and donor</w:t>
      </w:r>
      <w:r w:rsidR="00BA6E4E">
        <w:rPr>
          <w:sz w:val="22"/>
          <w:szCs w:val="22"/>
        </w:rPr>
        <w:t xml:space="preserve"> to establish the terms of the </w:t>
      </w:r>
      <w:r w:rsidR="00411C6A">
        <w:rPr>
          <w:sz w:val="22"/>
          <w:szCs w:val="22"/>
        </w:rPr>
        <w:t>fund</w:t>
      </w:r>
      <w:r w:rsidR="00BA6E4E">
        <w:rPr>
          <w:sz w:val="22"/>
          <w:szCs w:val="22"/>
        </w:rPr>
        <w:t xml:space="preserve">. </w:t>
      </w:r>
    </w:p>
    <w:p w14:paraId="648E1743" w14:textId="0B530E68" w:rsidR="003A2FB4" w:rsidRDefault="00BA6E4E" w:rsidP="00594C0D">
      <w:pPr>
        <w:pStyle w:val="Default"/>
        <w:spacing w:after="120"/>
        <w:rPr>
          <w:sz w:val="22"/>
          <w:szCs w:val="22"/>
        </w:rPr>
      </w:pPr>
      <w:r>
        <w:rPr>
          <w:sz w:val="22"/>
          <w:szCs w:val="22"/>
        </w:rPr>
        <w:t xml:space="preserve">The CG </w:t>
      </w:r>
      <w:r w:rsidR="00693DE9">
        <w:rPr>
          <w:sz w:val="22"/>
          <w:szCs w:val="22"/>
        </w:rPr>
        <w:t xml:space="preserve">will issue a receipt to the donor designating the amount of money given and </w:t>
      </w:r>
      <w:r w:rsidR="000E60AE">
        <w:rPr>
          <w:sz w:val="22"/>
          <w:szCs w:val="22"/>
        </w:rPr>
        <w:t xml:space="preserve">where it is being held.  The CG will set up a GIC or a separate bank account </w:t>
      </w:r>
      <w:r w:rsidR="0038636C">
        <w:rPr>
          <w:sz w:val="22"/>
          <w:szCs w:val="22"/>
        </w:rPr>
        <w:t xml:space="preserve">with 2 signatories </w:t>
      </w:r>
      <w:r w:rsidR="00824112">
        <w:rPr>
          <w:sz w:val="22"/>
          <w:szCs w:val="22"/>
        </w:rPr>
        <w:t xml:space="preserve">to </w:t>
      </w:r>
      <w:r w:rsidR="00FB67EC">
        <w:rPr>
          <w:sz w:val="22"/>
          <w:szCs w:val="22"/>
        </w:rPr>
        <w:t xml:space="preserve">hold the funds prior to an application being submitted, and then </w:t>
      </w:r>
      <w:r w:rsidR="00411C6A">
        <w:rPr>
          <w:sz w:val="22"/>
          <w:szCs w:val="22"/>
        </w:rPr>
        <w:t>will</w:t>
      </w:r>
      <w:r w:rsidR="00FB67EC">
        <w:rPr>
          <w:sz w:val="22"/>
          <w:szCs w:val="22"/>
        </w:rPr>
        <w:t xml:space="preserve"> </w:t>
      </w:r>
      <w:r w:rsidR="00824112">
        <w:rPr>
          <w:sz w:val="22"/>
          <w:szCs w:val="22"/>
        </w:rPr>
        <w:t xml:space="preserve">release the funds to the sponsored refugees (the benefactors) on a monthly or </w:t>
      </w:r>
      <w:r w:rsidR="00824112" w:rsidRPr="00324DFF">
        <w:rPr>
          <w:sz w:val="22"/>
          <w:szCs w:val="22"/>
        </w:rPr>
        <w:t>bi-monthly</w:t>
      </w:r>
      <w:r w:rsidR="00824112">
        <w:rPr>
          <w:sz w:val="22"/>
          <w:szCs w:val="22"/>
        </w:rPr>
        <w:t xml:space="preserve"> basis</w:t>
      </w:r>
      <w:r w:rsidR="00FB67EC">
        <w:rPr>
          <w:sz w:val="22"/>
          <w:szCs w:val="22"/>
        </w:rPr>
        <w:t xml:space="preserve"> after arrival</w:t>
      </w:r>
      <w:r w:rsidR="00824112">
        <w:rPr>
          <w:sz w:val="22"/>
          <w:szCs w:val="22"/>
        </w:rPr>
        <w:t xml:space="preserve">. </w:t>
      </w:r>
    </w:p>
    <w:p w14:paraId="648E1744" w14:textId="0DEEF4B5" w:rsidR="003A2FB4" w:rsidRDefault="00FB67EC" w:rsidP="00594C0D">
      <w:pPr>
        <w:pStyle w:val="Default"/>
        <w:spacing w:after="120"/>
        <w:rPr>
          <w:sz w:val="22"/>
          <w:szCs w:val="22"/>
        </w:rPr>
      </w:pPr>
      <w:r>
        <w:rPr>
          <w:sz w:val="22"/>
          <w:szCs w:val="22"/>
        </w:rPr>
        <w:t>The Joint MOU</w:t>
      </w:r>
      <w:r w:rsidR="00BA6E4E">
        <w:rPr>
          <w:sz w:val="22"/>
          <w:szCs w:val="22"/>
        </w:rPr>
        <w:t xml:space="preserve"> must clearly outline the terms of the fund, which include the identity of the </w:t>
      </w:r>
      <w:r w:rsidR="00AF7589">
        <w:rPr>
          <w:sz w:val="22"/>
          <w:szCs w:val="22"/>
        </w:rPr>
        <w:t>sponsored refugees</w:t>
      </w:r>
      <w:r w:rsidR="00BA6E4E">
        <w:rPr>
          <w:sz w:val="22"/>
          <w:szCs w:val="22"/>
        </w:rPr>
        <w:t xml:space="preserve">, when and how funds will be disbursed, and the outcome of the funds should the </w:t>
      </w:r>
      <w:r w:rsidR="00AF7589">
        <w:rPr>
          <w:sz w:val="22"/>
          <w:szCs w:val="22"/>
        </w:rPr>
        <w:t>sponsored refugees</w:t>
      </w:r>
      <w:r w:rsidR="00BA6E4E">
        <w:rPr>
          <w:sz w:val="22"/>
          <w:szCs w:val="22"/>
        </w:rPr>
        <w:t xml:space="preserve"> not arrive in Canada. The </w:t>
      </w:r>
      <w:r w:rsidR="00AF7589">
        <w:rPr>
          <w:sz w:val="22"/>
          <w:szCs w:val="22"/>
        </w:rPr>
        <w:t>MOU</w:t>
      </w:r>
      <w:r w:rsidR="00BA6E4E">
        <w:rPr>
          <w:sz w:val="22"/>
          <w:szCs w:val="22"/>
        </w:rPr>
        <w:t xml:space="preserve"> should also stipulate whether the fund is for a specific privately sponsored refugee (PSR) or is a general charitable trust fund for the sponsorship of any PSR. </w:t>
      </w:r>
    </w:p>
    <w:p w14:paraId="648E1745" w14:textId="37D5408F" w:rsidR="003A2FB4" w:rsidRDefault="00BA6E4E" w:rsidP="00594C0D">
      <w:pPr>
        <w:pStyle w:val="Body"/>
        <w:spacing w:after="120" w:line="240" w:lineRule="auto"/>
        <w:rPr>
          <w:b/>
          <w:bCs/>
        </w:rPr>
      </w:pPr>
      <w:proofErr w:type="gramStart"/>
      <w:r>
        <w:t>In the event that</w:t>
      </w:r>
      <w:proofErr w:type="gramEnd"/>
      <w:r>
        <w:t xml:space="preserve"> the refugee is not accepted for resettlement in Canada, funds held to sponsor that refugee, including all accumulated interest, must be returned to the donor(s). </w:t>
      </w:r>
    </w:p>
    <w:p w14:paraId="648E1746" w14:textId="77777777" w:rsidR="003A2FB4" w:rsidRDefault="00BA6E4E" w:rsidP="00594C0D">
      <w:pPr>
        <w:pStyle w:val="Body"/>
        <w:spacing w:after="120" w:line="240" w:lineRule="auto"/>
        <w:rPr>
          <w:b/>
          <w:bCs/>
        </w:rPr>
      </w:pPr>
      <w:r>
        <w:rPr>
          <w:b/>
          <w:bCs/>
        </w:rPr>
        <w:t>Distribution of Funds</w:t>
      </w:r>
    </w:p>
    <w:p w14:paraId="21EA41E8" w14:textId="7F979578" w:rsidR="00EB0346" w:rsidRDefault="00EB0346" w:rsidP="00594C0D">
      <w:pPr>
        <w:pStyle w:val="Body"/>
      </w:pPr>
      <w:r>
        <w:t xml:space="preserve">Settlement funds are to be calculated according to the prevailing RAP rates </w:t>
      </w:r>
      <w:r w:rsidRPr="00C765EF">
        <w:rPr>
          <w:color w:val="BF8F00" w:themeColor="accent4" w:themeShade="BF"/>
        </w:rPr>
        <w:t>at the time of arrival</w:t>
      </w:r>
      <w:r>
        <w:t>, therefore figures will need to be re-calculated once the sponsored newcomers arrive.</w:t>
      </w:r>
    </w:p>
    <w:p w14:paraId="648E1747" w14:textId="309C1D9F" w:rsidR="003A2FB4" w:rsidRDefault="00BA6E4E" w:rsidP="00594C0D">
      <w:pPr>
        <w:pStyle w:val="Body"/>
        <w:spacing w:after="120" w:line="240" w:lineRule="auto"/>
      </w:pPr>
      <w:r>
        <w:t>Funds in the “</w:t>
      </w:r>
      <w:r>
        <w:rPr>
          <w:color w:val="A7A7A7"/>
          <w:u w:color="808080"/>
        </w:rPr>
        <w:t>[name of church]</w:t>
      </w:r>
      <w:r>
        <w:t xml:space="preserve">” Designated Refugee Fund Account will be directed to the above listed refugee-newcomers for their settlement. </w:t>
      </w:r>
      <w:r w:rsidR="002E6E0C">
        <w:t>These funds</w:t>
      </w:r>
      <w:r>
        <w:t xml:space="preserve"> can be released </w:t>
      </w:r>
      <w:proofErr w:type="gramStart"/>
      <w:r>
        <w:t>on a monthly basis</w:t>
      </w:r>
      <w:proofErr w:type="gramEnd"/>
      <w:r>
        <w:t xml:space="preserve"> at $</w:t>
      </w:r>
      <w:r>
        <w:rPr>
          <w:color w:val="808080"/>
          <w:u w:color="808080"/>
        </w:rPr>
        <w:t>[total amount for sponsorship]</w:t>
      </w:r>
      <w:r>
        <w:t>/</w:t>
      </w:r>
      <w:r>
        <w:rPr>
          <w:color w:val="A7A7A7"/>
        </w:rPr>
        <w:t>12</w:t>
      </w:r>
      <w:r>
        <w:t>) for their settlement, after the Refugee Committee representative “</w:t>
      </w:r>
      <w:r>
        <w:rPr>
          <w:color w:val="808080"/>
          <w:u w:color="808080"/>
        </w:rPr>
        <w:t>[name of representative]</w:t>
      </w:r>
      <w:r>
        <w:t xml:space="preserve">” requests it at least one month in advance. </w:t>
      </w:r>
    </w:p>
    <w:p w14:paraId="648E1748" w14:textId="77777777" w:rsidR="003A2FB4" w:rsidRDefault="00BA6E4E" w:rsidP="00594C0D">
      <w:pPr>
        <w:pStyle w:val="Body"/>
        <w:spacing w:before="240"/>
        <w:rPr>
          <w:b/>
          <w:bCs/>
        </w:rPr>
      </w:pPr>
      <w:r>
        <w:rPr>
          <w:b/>
          <w:bCs/>
          <w:lang w:val="it-IT"/>
        </w:rPr>
        <w:t xml:space="preserve">Due Diligence </w:t>
      </w:r>
    </w:p>
    <w:p w14:paraId="648E1749" w14:textId="46052B71" w:rsidR="003A2FB4" w:rsidRPr="00324DFF" w:rsidRDefault="00BA6E4E" w:rsidP="00594C0D">
      <w:pPr>
        <w:pStyle w:val="Body"/>
      </w:pPr>
      <w:r>
        <w:t xml:space="preserve">Because resettled refugees are considered a vulnerable population, </w:t>
      </w:r>
      <w:r w:rsidR="000C6C05" w:rsidRPr="00324DFF">
        <w:t>the AGC</w:t>
      </w:r>
      <w:r>
        <w:t xml:space="preserve"> recommends that churches/ministries comply with their due diligence responsibilities when using volunteers for undertaking a refugee sponsorship. </w:t>
      </w:r>
      <w:r w:rsidR="000C6C05" w:rsidRPr="00324DFF">
        <w:t>The AGC</w:t>
      </w:r>
      <w:r w:rsidRPr="00324DFF">
        <w:t xml:space="preserve"> SAH </w:t>
      </w:r>
      <w:r w:rsidR="005403C9">
        <w:t>requires</w:t>
      </w:r>
      <w:r w:rsidRPr="00324DFF">
        <w:t>:</w:t>
      </w:r>
    </w:p>
    <w:p w14:paraId="6C0229AC" w14:textId="77777777" w:rsidR="00594C0D" w:rsidRDefault="00BA6E4E" w:rsidP="00594C0D">
      <w:pPr>
        <w:pStyle w:val="ListParagraph"/>
        <w:numPr>
          <w:ilvl w:val="0"/>
          <w:numId w:val="8"/>
        </w:numPr>
        <w:spacing w:after="120" w:line="240" w:lineRule="auto"/>
        <w:ind w:left="360"/>
      </w:pPr>
      <w:r w:rsidRPr="00324DFF">
        <w:t xml:space="preserve">The CG </w:t>
      </w:r>
      <w:r w:rsidR="008153B5">
        <w:t xml:space="preserve">Core Team </w:t>
      </w:r>
      <w:r w:rsidRPr="00324DFF">
        <w:t xml:space="preserve">will </w:t>
      </w:r>
      <w:r w:rsidR="00D033A3">
        <w:t>undergo</w:t>
      </w:r>
      <w:r w:rsidRPr="00324DFF">
        <w:t xml:space="preserve"> volunteer screening</w:t>
      </w:r>
      <w:r w:rsidR="0039036B">
        <w:rPr>
          <w:rStyle w:val="FootnoteReference"/>
        </w:rPr>
        <w:footnoteReference w:id="1"/>
      </w:r>
      <w:r w:rsidRPr="00324DFF">
        <w:t xml:space="preserve"> and </w:t>
      </w:r>
    </w:p>
    <w:p w14:paraId="648E174A" w14:textId="185ABC9A" w:rsidR="003A2FB4" w:rsidRPr="00324DFF" w:rsidRDefault="00D033A3" w:rsidP="00594C0D">
      <w:pPr>
        <w:pStyle w:val="ListParagraph"/>
        <w:numPr>
          <w:ilvl w:val="0"/>
          <w:numId w:val="8"/>
        </w:numPr>
        <w:spacing w:after="120" w:line="240" w:lineRule="auto"/>
        <w:ind w:left="360"/>
      </w:pPr>
      <w:r>
        <w:t>complete a Vulnerable Sector Police Check</w:t>
      </w:r>
      <w:r w:rsidR="00BA6E4E" w:rsidRPr="00324DFF">
        <w:t xml:space="preserve"> </w:t>
      </w:r>
      <w:r w:rsidR="008153B5">
        <w:t>prior to</w:t>
      </w:r>
      <w:r w:rsidR="00847648">
        <w:t xml:space="preserve"> refugee arrival,</w:t>
      </w:r>
    </w:p>
    <w:p w14:paraId="648E174F" w14:textId="7DACF3C5" w:rsidR="003A2FB4" w:rsidRPr="00324DFF" w:rsidRDefault="00BA6E4E" w:rsidP="00594C0D">
      <w:pPr>
        <w:pStyle w:val="Body"/>
        <w:spacing w:before="240"/>
        <w:ind w:left="360" w:hanging="360"/>
        <w:rPr>
          <w:b/>
          <w:bCs/>
        </w:rPr>
      </w:pPr>
      <w:r w:rsidRPr="00324DFF">
        <w:rPr>
          <w:b/>
          <w:bCs/>
        </w:rPr>
        <w:t xml:space="preserve">Structure and Administration of the Relationship </w:t>
      </w:r>
      <w:r w:rsidR="00B40025" w:rsidRPr="00324DFF">
        <w:rPr>
          <w:b/>
          <w:bCs/>
        </w:rPr>
        <w:t xml:space="preserve">Between </w:t>
      </w:r>
      <w:r w:rsidR="007D59A0" w:rsidRPr="00324DFF">
        <w:rPr>
          <w:b/>
          <w:bCs/>
        </w:rPr>
        <w:t xml:space="preserve">the </w:t>
      </w:r>
      <w:r w:rsidR="00B40025" w:rsidRPr="00324DFF">
        <w:rPr>
          <w:b/>
          <w:bCs/>
        </w:rPr>
        <w:t>AGC</w:t>
      </w:r>
      <w:r w:rsidRPr="00324DFF">
        <w:rPr>
          <w:b/>
          <w:bCs/>
        </w:rPr>
        <w:t xml:space="preserve"> and the CG</w:t>
      </w:r>
    </w:p>
    <w:p w14:paraId="648E1750" w14:textId="7BA6EE74" w:rsidR="003A2FB4" w:rsidRPr="00324DFF" w:rsidRDefault="001E048E" w:rsidP="00594C0D">
      <w:pPr>
        <w:pStyle w:val="Body"/>
        <w:spacing w:after="120" w:line="240" w:lineRule="auto"/>
        <w:ind w:left="360" w:hanging="360"/>
      </w:pPr>
      <w:r w:rsidRPr="00324DFF">
        <w:t>For</w:t>
      </w:r>
      <w:r w:rsidR="00BA6E4E" w:rsidRPr="00324DFF">
        <w:t xml:space="preserve"> the sponsorship to be </w:t>
      </w:r>
      <w:r w:rsidR="00594C0D" w:rsidRPr="00324DFF">
        <w:t>managed</w:t>
      </w:r>
      <w:r w:rsidR="00594C0D">
        <w:t xml:space="preserve"> well</w:t>
      </w:r>
      <w:r w:rsidR="00BA6E4E" w:rsidRPr="00324DFF">
        <w:t>, the CG will:</w:t>
      </w:r>
    </w:p>
    <w:p w14:paraId="648E1751" w14:textId="77777777" w:rsidR="003A2FB4" w:rsidRPr="00324DFF" w:rsidRDefault="00BA6E4E" w:rsidP="00594C0D">
      <w:pPr>
        <w:pStyle w:val="ListParagraph"/>
        <w:numPr>
          <w:ilvl w:val="0"/>
          <w:numId w:val="10"/>
        </w:numPr>
        <w:spacing w:after="120" w:line="240" w:lineRule="auto"/>
        <w:ind w:left="360"/>
      </w:pPr>
      <w:r w:rsidRPr="00324DFF">
        <w:t>Form a committee of no less than five persons per sponsorship undertaking.</w:t>
      </w:r>
    </w:p>
    <w:p w14:paraId="648E1752" w14:textId="611DD15D" w:rsidR="003A2FB4" w:rsidRDefault="00BA6E4E" w:rsidP="00594C0D">
      <w:pPr>
        <w:pStyle w:val="ListParagraph"/>
        <w:numPr>
          <w:ilvl w:val="0"/>
          <w:numId w:val="10"/>
        </w:numPr>
        <w:spacing w:after="120" w:line="240" w:lineRule="auto"/>
        <w:ind w:left="360"/>
      </w:pPr>
      <w:r w:rsidRPr="00324DFF">
        <w:t>Designate a primary CG representative and secondary contact person.  Phone and email address for these contacts will be provided to</w:t>
      </w:r>
      <w:r w:rsidR="007D59A0" w:rsidRPr="00324DFF">
        <w:t xml:space="preserve"> the</w:t>
      </w:r>
      <w:r w:rsidRPr="00324DFF">
        <w:t xml:space="preserve"> AGC</w:t>
      </w:r>
      <w:r>
        <w:t>.</w:t>
      </w:r>
    </w:p>
    <w:p w14:paraId="648E1753" w14:textId="354171E5" w:rsidR="003A2FB4" w:rsidRPr="00324DFF" w:rsidRDefault="00BA6E4E" w:rsidP="00864CFF">
      <w:pPr>
        <w:pStyle w:val="ListParagraph"/>
        <w:numPr>
          <w:ilvl w:val="0"/>
          <w:numId w:val="10"/>
        </w:numPr>
        <w:spacing w:after="120" w:line="240" w:lineRule="auto"/>
        <w:ind w:left="360"/>
      </w:pPr>
      <w:r>
        <w:t>The designated CG representative will sign the required documentation for the PSRP</w:t>
      </w:r>
      <w:r w:rsidR="006348EF">
        <w:rPr>
          <w:rStyle w:val="FootnoteReference"/>
        </w:rPr>
        <w:footnoteReference w:id="2"/>
      </w:r>
      <w:r>
        <w:t xml:space="preserve"> (on behalf of the entire CG) and submit to </w:t>
      </w:r>
      <w:r w:rsidRPr="00324DFF">
        <w:t>the AGC SAH representative for review and approval. The designated CG representative will ensure that the sponsorship group understands the obligations that it is corporately agreeing to by signing this agreement.</w:t>
      </w:r>
    </w:p>
    <w:p w14:paraId="648E1754" w14:textId="77777777" w:rsidR="003A2FB4" w:rsidRPr="00324DFF" w:rsidRDefault="00BA6E4E" w:rsidP="00864CFF">
      <w:pPr>
        <w:pStyle w:val="ListParagraph"/>
        <w:numPr>
          <w:ilvl w:val="0"/>
          <w:numId w:val="10"/>
        </w:numPr>
        <w:spacing w:after="120" w:line="240" w:lineRule="auto"/>
        <w:ind w:left="360"/>
      </w:pPr>
      <w:r w:rsidRPr="00D6301E">
        <w:rPr>
          <w:b/>
        </w:rPr>
        <w:t>Conduct cross-cultural awareness and managing expectations training</w:t>
      </w:r>
      <w:r w:rsidRPr="00324DFF">
        <w:t xml:space="preserve"> for all persons involved in the refugee sponsorship undertaking. </w:t>
      </w:r>
    </w:p>
    <w:p w14:paraId="648E1755" w14:textId="2A05F168" w:rsidR="003A2FB4" w:rsidRDefault="00BA6E4E" w:rsidP="00864CFF">
      <w:pPr>
        <w:pStyle w:val="ListParagraph"/>
        <w:numPr>
          <w:ilvl w:val="0"/>
          <w:numId w:val="10"/>
        </w:numPr>
        <w:spacing w:after="120" w:line="240" w:lineRule="auto"/>
        <w:ind w:left="360"/>
      </w:pPr>
      <w:r w:rsidRPr="00D6301E">
        <w:rPr>
          <w:b/>
        </w:rPr>
        <w:t xml:space="preserve">Report to </w:t>
      </w:r>
      <w:r w:rsidR="00AF79B0" w:rsidRPr="00D6301E">
        <w:rPr>
          <w:b/>
        </w:rPr>
        <w:t xml:space="preserve">the </w:t>
      </w:r>
      <w:r w:rsidRPr="00D6301E">
        <w:rPr>
          <w:b/>
        </w:rPr>
        <w:t>AGC</w:t>
      </w:r>
      <w:r w:rsidR="00AF79B0" w:rsidRPr="00D6301E">
        <w:rPr>
          <w:b/>
        </w:rPr>
        <w:t xml:space="preserve"> SAH representatives</w:t>
      </w:r>
      <w:r w:rsidRPr="00324DFF">
        <w:t xml:space="preserve"> at its </w:t>
      </w:r>
      <w:r w:rsidR="00840EA1" w:rsidRPr="00324DFF">
        <w:t>three-month</w:t>
      </w:r>
      <w:r w:rsidRPr="00324DFF">
        <w:t>, six</w:t>
      </w:r>
      <w:r w:rsidR="00840EA1">
        <w:t>-</w:t>
      </w:r>
      <w:r w:rsidRPr="00324DFF">
        <w:t>month</w:t>
      </w:r>
      <w:r w:rsidR="00AF79B0" w:rsidRPr="00324DFF">
        <w:t xml:space="preserve">, </w:t>
      </w:r>
      <w:r w:rsidR="00840EA1">
        <w:t>nine-</w:t>
      </w:r>
      <w:r w:rsidR="00AF79B0" w:rsidRPr="00324DFF">
        <w:t>month</w:t>
      </w:r>
      <w:r w:rsidRPr="00324DFF">
        <w:t xml:space="preserve"> and </w:t>
      </w:r>
      <w:r w:rsidR="00643B06" w:rsidRPr="00324DFF">
        <w:t>completion</w:t>
      </w:r>
      <w:r w:rsidRPr="00324DFF">
        <w:t xml:space="preserve"> point of resettlement for </w:t>
      </w:r>
      <w:r w:rsidR="00643B06" w:rsidRPr="00324DFF">
        <w:t>the</w:t>
      </w:r>
      <w:r w:rsidRPr="00324DFF">
        <w:t xml:space="preserve"> AGC’s data collection and reporting obligations to IRCC.</w:t>
      </w:r>
    </w:p>
    <w:p w14:paraId="410AFB7F" w14:textId="5318D580" w:rsidR="001C0093" w:rsidRPr="001C0093" w:rsidRDefault="001C0093" w:rsidP="00864CFF">
      <w:pPr>
        <w:pStyle w:val="ListParagraph"/>
        <w:numPr>
          <w:ilvl w:val="0"/>
          <w:numId w:val="10"/>
        </w:numPr>
        <w:spacing w:after="120" w:line="240" w:lineRule="auto"/>
        <w:ind w:left="360"/>
      </w:pPr>
      <w:r w:rsidRPr="005034F9">
        <w:rPr>
          <w:b/>
        </w:rPr>
        <w:t>Keep clear and</w:t>
      </w:r>
      <w:r w:rsidR="00816A98" w:rsidRPr="005034F9">
        <w:rPr>
          <w:b/>
        </w:rPr>
        <w:t xml:space="preserve"> thorough financial records</w:t>
      </w:r>
      <w:r w:rsidR="00816A98">
        <w:t xml:space="preserve"> of receipts and disbursements throughout the sponsorship process (both </w:t>
      </w:r>
      <w:r w:rsidR="00156946">
        <w:t>pre-</w:t>
      </w:r>
      <w:r w:rsidR="00816A98">
        <w:t xml:space="preserve"> and post-arrival). </w:t>
      </w:r>
      <w:r w:rsidR="00645B5A">
        <w:t xml:space="preserve">Basic book-keeping </w:t>
      </w:r>
      <w:r w:rsidR="004110DC">
        <w:t xml:space="preserve">records </w:t>
      </w:r>
      <w:r w:rsidR="00645B5A">
        <w:t>and</w:t>
      </w:r>
      <w:r w:rsidR="004110DC">
        <w:t xml:space="preserve"> all receipts need to be kept on file for</w:t>
      </w:r>
      <w:r w:rsidRPr="001C0093">
        <w:t xml:space="preserve"> </w:t>
      </w:r>
      <w:r w:rsidR="00FF41B4">
        <w:t>2 years following the completion of the sponsorship</w:t>
      </w:r>
      <w:r w:rsidR="005229A6">
        <w:t xml:space="preserve">, </w:t>
      </w:r>
      <w:r w:rsidR="0094251D">
        <w:t>as</w:t>
      </w:r>
      <w:r w:rsidR="005229A6">
        <w:t xml:space="preserve"> IRCC </w:t>
      </w:r>
      <w:r w:rsidR="0094251D">
        <w:t xml:space="preserve">may </w:t>
      </w:r>
      <w:r w:rsidR="005229A6">
        <w:t xml:space="preserve">request </w:t>
      </w:r>
      <w:r w:rsidR="0094251D">
        <w:t>a copy</w:t>
      </w:r>
      <w:r w:rsidR="005229A6">
        <w:t>.</w:t>
      </w:r>
    </w:p>
    <w:p w14:paraId="648E1756" w14:textId="50161998" w:rsidR="003A2FB4" w:rsidRPr="00324DFF" w:rsidRDefault="00BA6E4E" w:rsidP="00864CFF">
      <w:pPr>
        <w:pStyle w:val="ListParagraph"/>
        <w:numPr>
          <w:ilvl w:val="0"/>
          <w:numId w:val="10"/>
        </w:numPr>
        <w:spacing w:after="120" w:line="240" w:lineRule="auto"/>
        <w:ind w:left="360"/>
      </w:pPr>
      <w:r w:rsidRPr="00324DFF">
        <w:t xml:space="preserve">If significant problems arise with the sponsorship that are required to be brought to the attention of IRCC, </w:t>
      </w:r>
      <w:r w:rsidR="00643B06" w:rsidRPr="00324DFF">
        <w:t xml:space="preserve">the </w:t>
      </w:r>
      <w:r w:rsidRPr="00324DFF">
        <w:t>AGC will be responsible for such contact and communication with IRCC.  The CG will assist the AGC in obtaining and providing any necessary information and records for such purposes.</w:t>
      </w:r>
    </w:p>
    <w:p w14:paraId="648E1758" w14:textId="77777777" w:rsidR="003A2FB4" w:rsidRPr="00324DFF" w:rsidRDefault="00BA6E4E" w:rsidP="00864CFF">
      <w:pPr>
        <w:pStyle w:val="ListParagraph"/>
        <w:spacing w:after="120" w:line="240" w:lineRule="auto"/>
        <w:ind w:left="360" w:hanging="360"/>
      </w:pPr>
      <w:r w:rsidRPr="00324DFF">
        <w:t xml:space="preserve"> AGC SAH representatives will provide the following:</w:t>
      </w:r>
    </w:p>
    <w:p w14:paraId="648E1759" w14:textId="77777777" w:rsidR="003A2FB4" w:rsidRPr="00324DFF" w:rsidRDefault="00BA6E4E" w:rsidP="00864CFF">
      <w:pPr>
        <w:pStyle w:val="ListParagraph"/>
        <w:numPr>
          <w:ilvl w:val="0"/>
          <w:numId w:val="10"/>
        </w:numPr>
        <w:spacing w:after="120" w:line="240" w:lineRule="auto"/>
        <w:ind w:left="360"/>
      </w:pPr>
      <w:r w:rsidRPr="00324DFF">
        <w:t xml:space="preserve">Resources to aid </w:t>
      </w:r>
      <w:proofErr w:type="gramStart"/>
      <w:r w:rsidRPr="00324DFF">
        <w:t>CG’s</w:t>
      </w:r>
      <w:proofErr w:type="gramEnd"/>
      <w:r w:rsidRPr="00324DFF">
        <w:t xml:space="preserve"> in understanding and implementing either a Private Sponsor Referred (PSR), Blended Visa Office Referred (BVOR), or Joint Assistance (JAS) sponsorship undertaking.</w:t>
      </w:r>
    </w:p>
    <w:p w14:paraId="648E175A" w14:textId="77777777" w:rsidR="003A2FB4" w:rsidRPr="00324DFF" w:rsidRDefault="00BA6E4E" w:rsidP="00864CFF">
      <w:pPr>
        <w:pStyle w:val="ListParagraph"/>
        <w:numPr>
          <w:ilvl w:val="0"/>
          <w:numId w:val="10"/>
        </w:numPr>
        <w:spacing w:after="120" w:line="240" w:lineRule="auto"/>
        <w:ind w:left="360"/>
      </w:pPr>
      <w:r w:rsidRPr="00324DFF">
        <w:t xml:space="preserve">Support in assessing the viability of a sponsorship undertaking before the IRCC’s required PSR documentation is signed.  </w:t>
      </w:r>
    </w:p>
    <w:p w14:paraId="648E175B" w14:textId="77777777" w:rsidR="003A2FB4" w:rsidRPr="00324DFF" w:rsidRDefault="00BA6E4E" w:rsidP="00864CFF">
      <w:pPr>
        <w:pStyle w:val="ListParagraph"/>
        <w:numPr>
          <w:ilvl w:val="0"/>
          <w:numId w:val="10"/>
        </w:numPr>
        <w:spacing w:after="120" w:line="240" w:lineRule="auto"/>
        <w:ind w:left="360"/>
      </w:pPr>
      <w:r w:rsidRPr="00324DFF">
        <w:t>Reviewing and approval of all necessary sponsorship documentation, monitoring the application process by IRCC and provide the date of arrival information when the Notice of Arrival Transmission (NAT) has been received from IRCC.</w:t>
      </w:r>
    </w:p>
    <w:p w14:paraId="648E175C" w14:textId="60BC8F61" w:rsidR="003A2FB4" w:rsidRPr="00324DFF" w:rsidRDefault="00BA6E4E" w:rsidP="00864CFF">
      <w:pPr>
        <w:pStyle w:val="ListParagraph"/>
        <w:numPr>
          <w:ilvl w:val="0"/>
          <w:numId w:val="10"/>
        </w:numPr>
        <w:spacing w:after="120" w:line="240" w:lineRule="auto"/>
        <w:ind w:left="360"/>
      </w:pPr>
      <w:r w:rsidRPr="00324DFF">
        <w:t>Continued consultation and support to the CG and the resettled refugee(s) throughout the</w:t>
      </w:r>
      <w:r w:rsidR="009E7BBE">
        <w:t xml:space="preserve"> post-submission wait and</w:t>
      </w:r>
      <w:r w:rsidR="00CE1DB5">
        <w:t xml:space="preserve"> the</w:t>
      </w:r>
      <w:r w:rsidRPr="00324DFF">
        <w:t xml:space="preserve"> resettlement period.  </w:t>
      </w:r>
    </w:p>
    <w:p w14:paraId="648E175D" w14:textId="37FAF029" w:rsidR="003A2FB4" w:rsidRPr="00324DFF" w:rsidRDefault="00BA6E4E" w:rsidP="00864CFF">
      <w:pPr>
        <w:pStyle w:val="ListParagraph"/>
        <w:numPr>
          <w:ilvl w:val="0"/>
          <w:numId w:val="10"/>
        </w:numPr>
        <w:spacing w:after="120" w:line="240" w:lineRule="auto"/>
        <w:ind w:left="360"/>
      </w:pPr>
      <w:r w:rsidRPr="00324DFF">
        <w:t xml:space="preserve">Settlement guides and resources for the CG to manage settlement responsibilities and an online mechanism for </w:t>
      </w:r>
      <w:proofErr w:type="gramStart"/>
      <w:r w:rsidRPr="00324DFF">
        <w:t>CG’s</w:t>
      </w:r>
      <w:proofErr w:type="gramEnd"/>
      <w:r w:rsidRPr="00324DFF">
        <w:t xml:space="preserve"> to submit their </w:t>
      </w:r>
      <w:r w:rsidR="00EA5187" w:rsidRPr="00324DFF">
        <w:t>quarterly</w:t>
      </w:r>
      <w:r w:rsidRPr="00324DFF">
        <w:t xml:space="preserve"> resettlement </w:t>
      </w:r>
      <w:r w:rsidR="00BF1917">
        <w:t xml:space="preserve">monitoring </w:t>
      </w:r>
      <w:r w:rsidRPr="00324DFF">
        <w:t xml:space="preserve">reports. </w:t>
      </w:r>
    </w:p>
    <w:p w14:paraId="648E175E" w14:textId="77777777" w:rsidR="003A2FB4" w:rsidRPr="00324DFF" w:rsidRDefault="00BA6E4E" w:rsidP="00864CFF">
      <w:pPr>
        <w:pStyle w:val="ListParagraph"/>
        <w:numPr>
          <w:ilvl w:val="0"/>
          <w:numId w:val="10"/>
        </w:numPr>
        <w:spacing w:after="120" w:line="240" w:lineRule="auto"/>
        <w:ind w:left="360"/>
      </w:pPr>
      <w:r w:rsidRPr="00324DFF">
        <w:t xml:space="preserve">Notification to the CG when the official sponsorship period has been completed. </w:t>
      </w:r>
    </w:p>
    <w:p w14:paraId="648E175F" w14:textId="3CD57792" w:rsidR="003A2FB4" w:rsidRPr="00324DFF" w:rsidRDefault="00C00CDC" w:rsidP="00594C0D">
      <w:pPr>
        <w:pStyle w:val="Body"/>
        <w:spacing w:after="120" w:line="240" w:lineRule="auto"/>
      </w:pPr>
      <w:r w:rsidRPr="00324DFF">
        <w:t xml:space="preserve">The </w:t>
      </w:r>
      <w:r w:rsidR="00BA6E4E" w:rsidRPr="00324DFF">
        <w:t>AGC is contractually responsible to IRCC for successful completion of each Sponsorship Undertaking by its CGs, and as such, is required to monitor and assess each refugee placement with a CG and provide reporting back to IRCC. The AGC SAH, or a representative from IRCC may contact the sponsored family directly to assess their experience and to verify that settlement funds ha</w:t>
      </w:r>
      <w:r w:rsidRPr="00324DFF">
        <w:t>ve</w:t>
      </w:r>
      <w:r w:rsidR="00BA6E4E" w:rsidRPr="00324DFF">
        <w:t xml:space="preserve"> been dispersed to, and received by</w:t>
      </w:r>
      <w:r w:rsidRPr="00324DFF">
        <w:t>,</w:t>
      </w:r>
      <w:r w:rsidR="00BA6E4E" w:rsidRPr="00324DFF">
        <w:t xml:space="preserve"> the refugee family members. </w:t>
      </w:r>
    </w:p>
    <w:p w14:paraId="648E1760" w14:textId="4D2459F7" w:rsidR="003A2FB4" w:rsidRDefault="00BA6E4E" w:rsidP="00594C0D">
      <w:pPr>
        <w:pStyle w:val="Body"/>
      </w:pPr>
      <w:r w:rsidRPr="00324DFF">
        <w:t xml:space="preserve">Key contact persons for the CG, as well as the official representatives for the SAH, CG and Co-sponsor who will sign the IMM 5373 undertaking document, are identified on </w:t>
      </w:r>
      <w:r w:rsidR="00C00CDC" w:rsidRPr="00324DFF">
        <w:t>page</w:t>
      </w:r>
      <w:r>
        <w:t xml:space="preserve"> 7 and 8 of this agreement.</w:t>
      </w:r>
    </w:p>
    <w:p w14:paraId="648E1761" w14:textId="20E3D2DE" w:rsidR="003A2FB4" w:rsidRDefault="00BA6E4E" w:rsidP="00594C0D">
      <w:pPr>
        <w:pStyle w:val="Body"/>
        <w:rPr>
          <w:b/>
          <w:bCs/>
        </w:rPr>
      </w:pPr>
      <w:r>
        <w:rPr>
          <w:b/>
          <w:bCs/>
        </w:rPr>
        <w:t>Secondary Migration</w:t>
      </w:r>
    </w:p>
    <w:p w14:paraId="648E1762" w14:textId="40A145AE" w:rsidR="003A2FB4" w:rsidRDefault="00BA6E4E" w:rsidP="00594C0D">
      <w:pPr>
        <w:pStyle w:val="Body"/>
      </w:pPr>
      <w:r>
        <w:t xml:space="preserve">If a sponsored family chooses to move away from the geographical area where the settlement team is located (before arrival or within the sponsorship year commitment), the CG representative must notify the AGC SAH representative as soon as possible. The SAH is responsible to IRCC to attempt to provide a replacement CG, or a minimum of two representatives within the new community of settlement. The CG will be encouraged by </w:t>
      </w:r>
      <w:r w:rsidRPr="00324DFF">
        <w:t>the</w:t>
      </w:r>
      <w:r w:rsidR="00804C53" w:rsidRPr="00324DFF">
        <w:t xml:space="preserve"> </w:t>
      </w:r>
      <w:r w:rsidRPr="00324DFF">
        <w:t>SAH</w:t>
      </w:r>
      <w:r>
        <w:t xml:space="preserve"> to continue settlement financial supports as much as possible when the family chooses to relocate before the settlement year is completed, however they are not obligated to do so.</w:t>
      </w:r>
    </w:p>
    <w:p w14:paraId="43C0CBB4" w14:textId="77777777" w:rsidR="00CE1DB5" w:rsidRDefault="00CE1DB5" w:rsidP="00594C0D">
      <w:pPr>
        <w:pStyle w:val="Body"/>
        <w:rPr>
          <w:b/>
          <w:bCs/>
        </w:rPr>
      </w:pPr>
    </w:p>
    <w:p w14:paraId="648E1763" w14:textId="6458F520" w:rsidR="003A2FB4" w:rsidRDefault="00BA6E4E" w:rsidP="00594C0D">
      <w:pPr>
        <w:pStyle w:val="Body"/>
        <w:rPr>
          <w:b/>
          <w:bCs/>
        </w:rPr>
      </w:pPr>
      <w:r>
        <w:rPr>
          <w:b/>
          <w:bCs/>
        </w:rPr>
        <w:t>Add Dependants and One Year Window Notifications</w:t>
      </w:r>
    </w:p>
    <w:p w14:paraId="648E1764" w14:textId="1E67AD55" w:rsidR="003A2FB4" w:rsidRDefault="00BA6E4E" w:rsidP="00594C0D">
      <w:pPr>
        <w:pStyle w:val="Body"/>
      </w:pPr>
      <w:r>
        <w:t xml:space="preserve">If a sponsored family wishes to </w:t>
      </w:r>
      <w:hyperlink r:id="rId16" w:history="1">
        <w:r>
          <w:rPr>
            <w:rStyle w:val="Link"/>
          </w:rPr>
          <w:t>Add a Dependant</w:t>
        </w:r>
      </w:hyperlink>
      <w:r>
        <w:t xml:space="preserve"> to the undertaking, the CG representative will contact the SAH as soon as possible to ensure that there are sufficient allocated spaces to do so. The CG will notify the refugee family that newborn infants must be identified to the SAH within a month of birth, and new spouses within a month of the marriage (Note that newborn infants will </w:t>
      </w:r>
      <w:r w:rsidRPr="002C4566">
        <w:rPr>
          <w:i/>
        </w:rPr>
        <w:t>not</w:t>
      </w:r>
      <w:r>
        <w:t xml:space="preserve"> require an allocation). </w:t>
      </w:r>
      <w:r>
        <w:rPr>
          <w:b/>
          <w:bCs/>
        </w:rPr>
        <w:t>CGs must be prepared to financially support</w:t>
      </w:r>
      <w:r>
        <w:t xml:space="preserve"> the added accompanied dependants, and any non-accompanied dependants who are following the sponsored family later under the </w:t>
      </w:r>
      <w:hyperlink r:id="rId17" w:history="1">
        <w:r>
          <w:rPr>
            <w:rStyle w:val="Link"/>
          </w:rPr>
          <w:t>One Year Window Program</w:t>
        </w:r>
      </w:hyperlink>
      <w:r>
        <w:t>.</w:t>
      </w:r>
      <w:r>
        <w:rPr>
          <w:b/>
          <w:bCs/>
        </w:rPr>
        <w:br w:type="page"/>
      </w:r>
    </w:p>
    <w:p w14:paraId="648E1765" w14:textId="2E3D50C4" w:rsidR="003A2FB4" w:rsidRDefault="00BA6E4E" w:rsidP="00594C0D">
      <w:pPr>
        <w:pStyle w:val="Body"/>
        <w:spacing w:before="240" w:after="240" w:line="240" w:lineRule="auto"/>
        <w:rPr>
          <w:b/>
          <w:bCs/>
        </w:rPr>
      </w:pPr>
      <w:r>
        <w:rPr>
          <w:b/>
          <w:bCs/>
        </w:rPr>
        <w:t>Key Contact Persons and Designated C</w:t>
      </w:r>
      <w:r w:rsidR="00940C4C">
        <w:rPr>
          <w:b/>
          <w:bCs/>
        </w:rPr>
        <w:t xml:space="preserve">onstituent </w:t>
      </w:r>
      <w:r>
        <w:rPr>
          <w:b/>
          <w:bCs/>
        </w:rPr>
        <w:t>G</w:t>
      </w:r>
      <w:r w:rsidR="00940C4C">
        <w:rPr>
          <w:b/>
          <w:bCs/>
        </w:rPr>
        <w:t>roup (CG)</w:t>
      </w:r>
      <w:r>
        <w:rPr>
          <w:b/>
          <w:bCs/>
        </w:rPr>
        <w:t xml:space="preserve"> Representative</w:t>
      </w:r>
    </w:p>
    <w:p w14:paraId="648E1766" w14:textId="1ED62DF6" w:rsidR="003A2FB4" w:rsidRDefault="00BA6E4E" w:rsidP="00594C0D">
      <w:pPr>
        <w:pStyle w:val="Body"/>
        <w:spacing w:after="120" w:line="240" w:lineRule="auto"/>
      </w:pPr>
      <w:r>
        <w:t>CG Primary Contact</w:t>
      </w:r>
      <w:r w:rsidR="006B4AD7">
        <w:t xml:space="preserve"> </w:t>
      </w:r>
      <w:r>
        <w:t xml:space="preserve">Name: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8E1767" w14:textId="0EDCA90D" w:rsidR="003A2FB4" w:rsidRDefault="00BA6E4E" w:rsidP="006B4AD7">
      <w:pPr>
        <w:pStyle w:val="Body"/>
        <w:spacing w:after="120" w:line="240" w:lineRule="auto"/>
        <w:ind w:firstLine="720"/>
      </w:pPr>
      <w:r>
        <w:t xml:space="preserve">Address:  </w:t>
      </w:r>
      <w:r>
        <w:tab/>
      </w:r>
      <w:r>
        <w:rPr>
          <w:u w:val="single"/>
        </w:rPr>
        <w:tab/>
      </w:r>
      <w:r>
        <w:rPr>
          <w:u w:val="single"/>
        </w:rPr>
        <w:tab/>
      </w:r>
      <w:r>
        <w:rPr>
          <w:u w:val="single"/>
        </w:rPr>
        <w:tab/>
      </w:r>
      <w:r w:rsidR="00D32740">
        <w:rPr>
          <w:u w:val="single"/>
        </w:rPr>
        <w:tab/>
      </w:r>
      <w:r>
        <w:rPr>
          <w:u w:val="single"/>
        </w:rPr>
        <w:tab/>
      </w:r>
      <w:r>
        <w:rPr>
          <w:u w:val="single"/>
        </w:rPr>
        <w:tab/>
      </w:r>
      <w:r>
        <w:rPr>
          <w:u w:val="single"/>
        </w:rPr>
        <w:tab/>
      </w:r>
      <w:r>
        <w:rPr>
          <w:u w:val="single"/>
        </w:rPr>
        <w:tab/>
      </w:r>
      <w:r>
        <w:rPr>
          <w:u w:val="single"/>
        </w:rPr>
        <w:tab/>
      </w:r>
    </w:p>
    <w:p w14:paraId="648E1768" w14:textId="4B942E89" w:rsidR="003A2FB4" w:rsidRDefault="00D32740" w:rsidP="006B4AD7">
      <w:pPr>
        <w:pStyle w:val="Body"/>
        <w:spacing w:after="120" w:line="240" w:lineRule="auto"/>
        <w:ind w:firstLine="720"/>
      </w:pPr>
      <w:r>
        <w:rPr>
          <w:lang w:val="it-IT"/>
        </w:rPr>
        <w:t>Primary</w:t>
      </w:r>
      <w:r w:rsidR="00BA6E4E">
        <w:rPr>
          <w:lang w:val="it-IT"/>
        </w:rPr>
        <w:t xml:space="preserve"> Phone:  </w:t>
      </w:r>
      <w:r w:rsidR="00BA6E4E">
        <w:rPr>
          <w:u w:val="single"/>
        </w:rPr>
        <w:tab/>
      </w:r>
      <w:r w:rsidR="00BA6E4E">
        <w:rPr>
          <w:u w:val="single"/>
        </w:rPr>
        <w:tab/>
      </w:r>
      <w:r w:rsidR="00BA6E4E">
        <w:rPr>
          <w:u w:val="single"/>
        </w:rPr>
        <w:tab/>
      </w:r>
      <w:r w:rsidR="00BA6E4E">
        <w:rPr>
          <w:lang w:val="it-IT"/>
        </w:rPr>
        <w:t xml:space="preserve">   </w:t>
      </w:r>
      <w:r>
        <w:rPr>
          <w:lang w:val="it-IT"/>
        </w:rPr>
        <w:t>Alternate</w:t>
      </w:r>
      <w:r w:rsidR="00BA6E4E">
        <w:rPr>
          <w:lang w:val="it-IT"/>
        </w:rPr>
        <w:t xml:space="preserve"> Phone: </w:t>
      </w:r>
      <w:r w:rsidR="00BA6E4E">
        <w:rPr>
          <w:u w:val="single"/>
        </w:rPr>
        <w:tab/>
      </w:r>
      <w:r>
        <w:rPr>
          <w:u w:val="single"/>
        </w:rPr>
        <w:tab/>
      </w:r>
      <w:r w:rsidR="00BA6E4E">
        <w:rPr>
          <w:u w:val="single"/>
        </w:rPr>
        <w:tab/>
      </w:r>
      <w:r w:rsidR="00BA6E4E">
        <w:rPr>
          <w:u w:val="single"/>
        </w:rPr>
        <w:tab/>
      </w:r>
    </w:p>
    <w:p w14:paraId="648E1769" w14:textId="462D5F6A" w:rsidR="003A2FB4" w:rsidRDefault="00BA6E4E" w:rsidP="006B4AD7">
      <w:pPr>
        <w:pStyle w:val="Body"/>
        <w:spacing w:after="120" w:line="240" w:lineRule="auto"/>
        <w:ind w:firstLine="720"/>
      </w:pPr>
      <w:r>
        <w:t xml:space="preserve">E-mail:  </w:t>
      </w:r>
      <w:r>
        <w:tab/>
        <w:t xml:space="preserve">              </w:t>
      </w:r>
      <w:r>
        <w:rPr>
          <w:u w:val="single"/>
        </w:rPr>
        <w:tab/>
        <w:t xml:space="preserve">                </w:t>
      </w:r>
      <w:r>
        <w:rPr>
          <w:u w:val="single"/>
        </w:rPr>
        <w:tab/>
      </w:r>
      <w:r>
        <w:rPr>
          <w:u w:val="single"/>
        </w:rPr>
        <w:tab/>
      </w:r>
      <w:r>
        <w:rPr>
          <w:u w:val="single"/>
        </w:rPr>
        <w:tab/>
      </w:r>
      <w:r>
        <w:rPr>
          <w:u w:val="single"/>
        </w:rPr>
        <w:tab/>
      </w:r>
      <w:r w:rsidR="00D32740">
        <w:rPr>
          <w:u w:val="single"/>
        </w:rPr>
        <w:tab/>
      </w:r>
      <w:r>
        <w:rPr>
          <w:u w:val="single"/>
        </w:rPr>
        <w:tab/>
      </w:r>
      <w:r>
        <w:rPr>
          <w:u w:val="single"/>
        </w:rPr>
        <w:tab/>
      </w:r>
      <w:r>
        <w:rPr>
          <w:u w:val="single"/>
        </w:rPr>
        <w:tab/>
      </w:r>
    </w:p>
    <w:p w14:paraId="648E176A" w14:textId="77777777" w:rsidR="003A2FB4" w:rsidRDefault="003A2FB4" w:rsidP="00594C0D">
      <w:pPr>
        <w:pStyle w:val="Body"/>
        <w:spacing w:after="120" w:line="240" w:lineRule="auto"/>
      </w:pPr>
    </w:p>
    <w:p w14:paraId="648E176B" w14:textId="64CA822F" w:rsidR="003A2FB4" w:rsidRDefault="00BA6E4E" w:rsidP="00594C0D">
      <w:pPr>
        <w:pStyle w:val="Body"/>
        <w:spacing w:after="120" w:line="240" w:lineRule="auto"/>
      </w:pPr>
      <w:r>
        <w:t>CG Secondary Contact</w:t>
      </w:r>
      <w:r w:rsidR="00D32740">
        <w:t xml:space="preserve"> </w:t>
      </w:r>
      <w:r>
        <w:t xml:space="preserve">Name: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8E176C" w14:textId="2FE36AE5" w:rsidR="003A2FB4" w:rsidRDefault="00BA6E4E" w:rsidP="0024007E">
      <w:pPr>
        <w:pStyle w:val="Body"/>
        <w:spacing w:after="120" w:line="240" w:lineRule="auto"/>
        <w:ind w:firstLine="720"/>
      </w:pPr>
      <w:r>
        <w:t xml:space="preserve">Address:  </w:t>
      </w:r>
      <w:r>
        <w:tab/>
      </w:r>
      <w:r>
        <w:rPr>
          <w:u w:val="single"/>
        </w:rPr>
        <w:tab/>
      </w:r>
      <w:r>
        <w:rPr>
          <w:u w:val="single"/>
        </w:rPr>
        <w:tab/>
      </w:r>
      <w:r>
        <w:rPr>
          <w:u w:val="single"/>
        </w:rPr>
        <w:tab/>
      </w:r>
      <w:r>
        <w:rPr>
          <w:u w:val="single"/>
        </w:rPr>
        <w:tab/>
      </w:r>
      <w:r>
        <w:rPr>
          <w:u w:val="single"/>
        </w:rPr>
        <w:tab/>
      </w:r>
      <w:r w:rsidR="0024007E">
        <w:rPr>
          <w:u w:val="single"/>
        </w:rPr>
        <w:tab/>
      </w:r>
      <w:r>
        <w:rPr>
          <w:u w:val="single"/>
        </w:rPr>
        <w:tab/>
      </w:r>
      <w:r>
        <w:rPr>
          <w:u w:val="single"/>
        </w:rPr>
        <w:tab/>
      </w:r>
      <w:r>
        <w:rPr>
          <w:u w:val="single"/>
        </w:rPr>
        <w:tab/>
      </w:r>
    </w:p>
    <w:p w14:paraId="648E176D" w14:textId="2398A256" w:rsidR="003A2FB4" w:rsidRDefault="00D32740" w:rsidP="0026641B">
      <w:pPr>
        <w:pStyle w:val="Body"/>
        <w:spacing w:after="120" w:line="240" w:lineRule="auto"/>
        <w:ind w:firstLine="720"/>
      </w:pPr>
      <w:r>
        <w:rPr>
          <w:lang w:val="it-IT"/>
        </w:rPr>
        <w:t xml:space="preserve">Primary Phone:  </w:t>
      </w:r>
      <w:r>
        <w:rPr>
          <w:u w:val="single"/>
        </w:rPr>
        <w:tab/>
      </w:r>
      <w:r>
        <w:rPr>
          <w:u w:val="single"/>
        </w:rPr>
        <w:tab/>
      </w:r>
      <w:r>
        <w:rPr>
          <w:u w:val="single"/>
        </w:rPr>
        <w:tab/>
      </w:r>
      <w:r>
        <w:rPr>
          <w:lang w:val="it-IT"/>
        </w:rPr>
        <w:t xml:space="preserve">   Alternate Phone: </w:t>
      </w:r>
      <w:r>
        <w:rPr>
          <w:u w:val="single"/>
        </w:rPr>
        <w:tab/>
      </w:r>
      <w:r>
        <w:rPr>
          <w:u w:val="single"/>
        </w:rPr>
        <w:tab/>
      </w:r>
      <w:r>
        <w:rPr>
          <w:u w:val="single"/>
        </w:rPr>
        <w:tab/>
      </w:r>
      <w:r>
        <w:rPr>
          <w:u w:val="single"/>
        </w:rPr>
        <w:tab/>
      </w:r>
    </w:p>
    <w:p w14:paraId="648E176E" w14:textId="11379403" w:rsidR="003A2FB4" w:rsidRDefault="00BA6E4E" w:rsidP="00594C0D">
      <w:pPr>
        <w:pStyle w:val="Body"/>
        <w:spacing w:after="120" w:line="240" w:lineRule="auto"/>
      </w:pPr>
      <w:r>
        <w:tab/>
        <w:t xml:space="preserve">E-mail:  </w:t>
      </w:r>
      <w:r>
        <w:tab/>
        <w:t xml:space="preserve">              </w:t>
      </w:r>
      <w:r>
        <w:rPr>
          <w:u w:val="single"/>
        </w:rPr>
        <w:tab/>
        <w:t xml:space="preserve">                </w:t>
      </w:r>
      <w:r>
        <w:rPr>
          <w:u w:val="single"/>
        </w:rPr>
        <w:tab/>
      </w:r>
      <w:r>
        <w:rPr>
          <w:u w:val="single"/>
        </w:rPr>
        <w:tab/>
      </w:r>
      <w:r>
        <w:rPr>
          <w:u w:val="single"/>
        </w:rPr>
        <w:tab/>
      </w:r>
      <w:r w:rsidR="0024007E">
        <w:rPr>
          <w:u w:val="single"/>
        </w:rPr>
        <w:tab/>
      </w:r>
      <w:r>
        <w:rPr>
          <w:u w:val="single"/>
        </w:rPr>
        <w:tab/>
      </w:r>
      <w:r>
        <w:rPr>
          <w:u w:val="single"/>
        </w:rPr>
        <w:tab/>
      </w:r>
      <w:r>
        <w:rPr>
          <w:u w:val="single"/>
        </w:rPr>
        <w:tab/>
      </w:r>
      <w:r>
        <w:rPr>
          <w:u w:val="single"/>
        </w:rPr>
        <w:tab/>
      </w:r>
    </w:p>
    <w:p w14:paraId="648E176F" w14:textId="77777777" w:rsidR="003A2FB4" w:rsidRDefault="00BA6E4E" w:rsidP="00594C0D">
      <w:pPr>
        <w:pStyle w:val="Body"/>
        <w:spacing w:after="120" w:line="240" w:lineRule="auto"/>
      </w:pPr>
      <w:r>
        <w:rPr>
          <w:noProof/>
        </w:rPr>
        <mc:AlternateContent>
          <mc:Choice Requires="wps">
            <w:drawing>
              <wp:anchor distT="0" distB="0" distL="0" distR="0" simplePos="0" relativeHeight="251660800" behindDoc="0" locked="0" layoutInCell="1" allowOverlap="1" wp14:anchorId="648E179F" wp14:editId="648E17A0">
                <wp:simplePos x="0" y="0"/>
                <wp:positionH relativeFrom="column">
                  <wp:posOffset>4909613</wp:posOffset>
                </wp:positionH>
                <wp:positionV relativeFrom="line">
                  <wp:posOffset>165100</wp:posOffset>
                </wp:positionV>
                <wp:extent cx="1151264" cy="374573"/>
                <wp:effectExtent l="0" t="0" r="0" b="0"/>
                <wp:wrapNone/>
                <wp:docPr id="1073741826" name="officeArt object" descr="Text Box 8"/>
                <wp:cNvGraphicFramePr/>
                <a:graphic xmlns:a="http://schemas.openxmlformats.org/drawingml/2006/main">
                  <a:graphicData uri="http://schemas.microsoft.com/office/word/2010/wordprocessingShape">
                    <wps:wsp>
                      <wps:cNvSpPr txBox="1"/>
                      <wps:spPr>
                        <a:xfrm>
                          <a:off x="0" y="0"/>
                          <a:ext cx="1151264" cy="374573"/>
                        </a:xfrm>
                        <a:prstGeom prst="rect">
                          <a:avLst/>
                        </a:prstGeom>
                        <a:solidFill>
                          <a:srgbClr val="FFFFFF"/>
                        </a:solidFill>
                        <a:ln w="12700" cap="flat">
                          <a:noFill/>
                          <a:miter lim="400000"/>
                        </a:ln>
                        <a:effectLst/>
                      </wps:spPr>
                      <wps:txbx>
                        <w:txbxContent>
                          <w:p w14:paraId="648E17B0" w14:textId="77777777" w:rsidR="003A2FB4" w:rsidRDefault="00BA6E4E">
                            <w:pPr>
                              <w:pStyle w:val="Body"/>
                              <w:spacing w:after="0" w:line="240" w:lineRule="auto"/>
                            </w:pPr>
                            <w:r>
                              <w:rPr>
                                <w:sz w:val="16"/>
                                <w:szCs w:val="16"/>
                              </w:rPr>
                              <w:t xml:space="preserve">Same as CG Primary Contact if checked  </w:t>
                            </w:r>
                          </w:p>
                        </w:txbxContent>
                      </wps:txbx>
                      <wps:bodyPr wrap="square" lIns="45719" tIns="45719" rIns="45719" bIns="45719" numCol="1" anchor="t">
                        <a:noAutofit/>
                      </wps:bodyPr>
                    </wps:wsp>
                  </a:graphicData>
                </a:graphic>
              </wp:anchor>
            </w:drawing>
          </mc:Choice>
          <mc:Fallback>
            <w:pict>
              <v:shapetype w14:anchorId="648E179F" id="_x0000_t202" coordsize="21600,21600" o:spt="202" path="m,l,21600r21600,l21600,xe">
                <v:stroke joinstyle="miter"/>
                <v:path gradientshapeok="t" o:connecttype="rect"/>
              </v:shapetype>
              <v:shape id="officeArt object" o:spid="_x0000_s1026" type="#_x0000_t202" alt="Text Box 8" style="position:absolute;margin-left:386.6pt;margin-top:13pt;width:90.65pt;height:29.5pt;z-index:25166080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" stroked="f" strokeweight="1pt">
                <v:stroke miterlimit="4"/>
                <v:textbox inset="1.27mm,1.27mm,1.27mm,1.27mm">
                  <w:txbxContent>
                    <w:p w14:paraId="648E17B0" w14:textId="77777777" w:rsidR="003A2FB4" w:rsidRDefault="00BA6E4E">
                      <w:pPr>
                        <w:pStyle w:val="Body"/>
                        <w:spacing w:after="0" w:line="240" w:lineRule="auto"/>
                      </w:pPr>
                      <w:r>
                        <w:rPr>
                          <w:sz w:val="16"/>
                          <w:szCs w:val="16"/>
                        </w:rPr>
                        <w:t xml:space="preserve">Same as CG Primary Contact if checked  </w:t>
                      </w:r>
                    </w:p>
                  </w:txbxContent>
                </v:textbox>
                <w10:wrap anchory="line"/>
              </v:shape>
            </w:pict>
          </mc:Fallback>
        </mc:AlternateContent>
      </w:r>
    </w:p>
    <w:p w14:paraId="761B095C" w14:textId="77777777" w:rsidR="0024007E" w:rsidRDefault="00BA6E4E" w:rsidP="00594C0D">
      <w:pPr>
        <w:pStyle w:val="Body"/>
        <w:spacing w:after="120" w:line="240" w:lineRule="auto"/>
      </w:pPr>
      <w:r w:rsidRPr="0024007E">
        <w:rPr>
          <w:b/>
          <w:bCs/>
          <w:noProof/>
        </w:rPr>
        <mc:AlternateContent>
          <mc:Choice Requires="wps">
            <w:drawing>
              <wp:anchor distT="57150" distB="57150" distL="57150" distR="57150" simplePos="0" relativeHeight="251655680" behindDoc="0" locked="0" layoutInCell="1" allowOverlap="1" wp14:anchorId="648E17A1" wp14:editId="648E17A2">
                <wp:simplePos x="0" y="0"/>
                <wp:positionH relativeFrom="column">
                  <wp:posOffset>4742179</wp:posOffset>
                </wp:positionH>
                <wp:positionV relativeFrom="line">
                  <wp:posOffset>34289</wp:posOffset>
                </wp:positionV>
                <wp:extent cx="124461" cy="124461"/>
                <wp:effectExtent l="0" t="0" r="0" b="0"/>
                <wp:wrapThrough wrapText="bothSides" distL="57150" distR="57150">
                  <wp:wrapPolygon edited="1">
                    <wp:start x="-103" y="-1107"/>
                    <wp:lineTo x="-207" y="-1102"/>
                    <wp:lineTo x="-256" y="-1092"/>
                    <wp:lineTo x="-304" y="-1079"/>
                    <wp:lineTo x="-351" y="-1064"/>
                    <wp:lineTo x="-397" y="-1048"/>
                    <wp:lineTo x="-442" y="-1029"/>
                    <wp:lineTo x="-486" y="-1009"/>
                    <wp:lineTo x="-529" y="-987"/>
                    <wp:lineTo x="-570" y="-963"/>
                    <wp:lineTo x="-611" y="-937"/>
                    <wp:lineTo x="-650" y="-910"/>
                    <wp:lineTo x="-687" y="-881"/>
                    <wp:lineTo x="-724" y="-851"/>
                    <wp:lineTo x="-759" y="-819"/>
                    <wp:lineTo x="-793" y="-785"/>
                    <wp:lineTo x="-825" y="-751"/>
                    <wp:lineTo x="-855" y="-714"/>
                    <wp:lineTo x="-885" y="-677"/>
                    <wp:lineTo x="-912" y="-638"/>
                    <wp:lineTo x="-938" y="-599"/>
                    <wp:lineTo x="-962" y="-558"/>
                    <wp:lineTo x="-984" y="-516"/>
                    <wp:lineTo x="-1005" y="-473"/>
                    <wp:lineTo x="-1023" y="-429"/>
                    <wp:lineTo x="-1040" y="-384"/>
                    <wp:lineTo x="-1055" y="-339"/>
                    <wp:lineTo x="-1068" y="-292"/>
                    <wp:lineTo x="-1079" y="-245"/>
                    <wp:lineTo x="-1088" y="-197"/>
                    <wp:lineTo x="-1095" y="-149"/>
                    <wp:lineTo x="-1099" y="-100"/>
                    <wp:lineTo x="-1102" y="-50"/>
                    <wp:lineTo x="-1102" y="0"/>
                    <wp:lineTo x="-1102" y="21628"/>
                    <wp:lineTo x="-1101" y="21684"/>
                    <wp:lineTo x="-1096" y="21740"/>
                    <wp:lineTo x="-1089" y="21795"/>
                    <wp:lineTo x="-1080" y="21850"/>
                    <wp:lineTo x="-1067" y="21903"/>
                    <wp:lineTo x="-1052" y="21955"/>
                    <wp:lineTo x="-1035" y="22006"/>
                    <wp:lineTo x="-1015" y="22056"/>
                    <wp:lineTo x="-993" y="22105"/>
                    <wp:lineTo x="-969" y="22153"/>
                    <wp:lineTo x="-942" y="22199"/>
                    <wp:lineTo x="-914" y="22244"/>
                    <wp:lineTo x="-883" y="22287"/>
                    <wp:lineTo x="-850" y="22328"/>
                    <wp:lineTo x="-816" y="22368"/>
                    <wp:lineTo x="-779" y="22407"/>
                    <wp:lineTo x="-741" y="22443"/>
                    <wp:lineTo x="-701" y="22478"/>
                    <wp:lineTo x="-659" y="22511"/>
                    <wp:lineTo x="-616" y="22541"/>
                    <wp:lineTo x="-571" y="22570"/>
                    <wp:lineTo x="-525" y="22597"/>
                    <wp:lineTo x="-478" y="22621"/>
                    <wp:lineTo x="-429" y="22643"/>
                    <wp:lineTo x="-379" y="22663"/>
                    <wp:lineTo x="-328" y="22680"/>
                    <wp:lineTo x="-275" y="22695"/>
                    <wp:lineTo x="-222" y="22707"/>
                    <wp:lineTo x="-168" y="22717"/>
                    <wp:lineTo x="-113" y="22724"/>
                    <wp:lineTo x="-57" y="22728"/>
                    <wp:lineTo x="0" y="22730"/>
                    <wp:lineTo x="21628" y="22730"/>
                    <wp:lineTo x="21684" y="22728"/>
                    <wp:lineTo x="21740" y="22724"/>
                    <wp:lineTo x="21795" y="22717"/>
                    <wp:lineTo x="21850" y="22707"/>
                    <wp:lineTo x="21903" y="22695"/>
                    <wp:lineTo x="21955" y="22680"/>
                    <wp:lineTo x="22006" y="22663"/>
                    <wp:lineTo x="22057" y="22643"/>
                    <wp:lineTo x="22105" y="22621"/>
                    <wp:lineTo x="22153" y="22597"/>
                    <wp:lineTo x="22199" y="22570"/>
                    <wp:lineTo x="22244" y="22541"/>
                    <wp:lineTo x="22287" y="22511"/>
                    <wp:lineTo x="22329" y="22478"/>
                    <wp:lineTo x="22369" y="22443"/>
                    <wp:lineTo x="22407" y="22407"/>
                    <wp:lineTo x="22443" y="22369"/>
                    <wp:lineTo x="22478" y="22329"/>
                    <wp:lineTo x="22511" y="22287"/>
                    <wp:lineTo x="22541" y="22244"/>
                    <wp:lineTo x="22570" y="22199"/>
                    <wp:lineTo x="22597" y="22153"/>
                    <wp:lineTo x="22621" y="22105"/>
                    <wp:lineTo x="22643" y="22057"/>
                    <wp:lineTo x="22663" y="22006"/>
                    <wp:lineTo x="22680" y="21955"/>
                    <wp:lineTo x="22695" y="21903"/>
                    <wp:lineTo x="22707" y="21850"/>
                    <wp:lineTo x="22717" y="21795"/>
                    <wp:lineTo x="22724" y="21740"/>
                    <wp:lineTo x="22728" y="21684"/>
                    <wp:lineTo x="22730" y="21628"/>
                    <wp:lineTo x="22730" y="0"/>
                    <wp:lineTo x="22728" y="-57"/>
                    <wp:lineTo x="22724" y="-113"/>
                    <wp:lineTo x="22717" y="-168"/>
                    <wp:lineTo x="22707" y="-222"/>
                    <wp:lineTo x="22695" y="-275"/>
                    <wp:lineTo x="22680" y="-328"/>
                    <wp:lineTo x="22663" y="-379"/>
                    <wp:lineTo x="22643" y="-429"/>
                    <wp:lineTo x="22621" y="-478"/>
                    <wp:lineTo x="22597" y="-525"/>
                    <wp:lineTo x="22570" y="-571"/>
                    <wp:lineTo x="22541" y="-616"/>
                    <wp:lineTo x="22511" y="-659"/>
                    <wp:lineTo x="22478" y="-701"/>
                    <wp:lineTo x="22443" y="-741"/>
                    <wp:lineTo x="22407" y="-779"/>
                    <wp:lineTo x="22369" y="-816"/>
                    <wp:lineTo x="22329" y="-850"/>
                    <wp:lineTo x="22287" y="-883"/>
                    <wp:lineTo x="22244" y="-914"/>
                    <wp:lineTo x="22199" y="-942"/>
                    <wp:lineTo x="22153" y="-969"/>
                    <wp:lineTo x="22105" y="-993"/>
                    <wp:lineTo x="22057" y="-1015"/>
                    <wp:lineTo x="22006" y="-1035"/>
                    <wp:lineTo x="21955" y="-1052"/>
                    <wp:lineTo x="21903" y="-1067"/>
                    <wp:lineTo x="21850" y="-1080"/>
                    <wp:lineTo x="21795" y="-1089"/>
                    <wp:lineTo x="21740" y="-1096"/>
                    <wp:lineTo x="21684" y="-1101"/>
                    <wp:lineTo x="21628" y="-1102"/>
                    <wp:lineTo x="0" y="-1102"/>
                    <wp:lineTo x="-52" y="-1106"/>
                    <wp:lineTo x="-103" y="-1107"/>
                    <wp:lineTo x="-155" y="-1106"/>
                    <wp:lineTo x="-207" y="-1102"/>
                    <wp:lineTo x="-103" y="-1107"/>
                  </wp:wrapPolygon>
                </wp:wrapThrough>
                <wp:docPr id="1073741827" name="officeArt object" descr="Text Box 1"/>
                <wp:cNvGraphicFramePr/>
                <a:graphic xmlns:a="http://schemas.openxmlformats.org/drawingml/2006/main">
                  <a:graphicData uri="http://schemas.microsoft.com/office/word/2010/wordprocessingShape">
                    <wps:wsp>
                      <wps:cNvSpPr txBox="1"/>
                      <wps:spPr>
                        <a:xfrm>
                          <a:off x="0" y="0"/>
                          <a:ext cx="124461" cy="124461"/>
                        </a:xfrm>
                        <a:prstGeom prst="rect">
                          <a:avLst/>
                        </a:prstGeom>
                        <a:solidFill>
                          <a:srgbClr val="FFFFFF"/>
                        </a:solidFill>
                        <a:ln w="12700" cap="flat">
                          <a:solidFill>
                            <a:srgbClr val="000000"/>
                          </a:solidFill>
                          <a:prstDash val="solid"/>
                          <a:round/>
                        </a:ln>
                        <a:effectLst/>
                      </wps:spPr>
                      <wps:txbx>
                        <w:txbxContent>
                          <w:p w14:paraId="648E17B1" w14:textId="77777777" w:rsidR="003A2FB4" w:rsidRDefault="00BA6E4E">
                            <w:pPr>
                              <w:pStyle w:val="Body"/>
                              <w:jc w:val="both"/>
                            </w:pPr>
                            <w:r>
                              <w:rPr>
                                <w:lang w:val="de-DE"/>
                              </w:rPr>
                              <w:t xml:space="preserve">     </w:t>
                            </w:r>
                            <w:r>
                              <w:rPr>
                                <w:lang w:val="de-DE"/>
                              </w:rPr>
                              <w:t>Not Applicable</w:t>
                            </w:r>
                          </w:p>
                        </w:txbxContent>
                      </wps:txbx>
                      <wps:bodyPr wrap="square" lIns="45719" tIns="45719" rIns="45719" bIns="45719" numCol="1" anchor="t">
                        <a:noAutofit/>
                      </wps:bodyPr>
                    </wps:wsp>
                  </a:graphicData>
                </a:graphic>
              </wp:anchor>
            </w:drawing>
          </mc:Choice>
          <mc:Fallback>
            <w:pict>
              <v:shape w14:anchorId="648E17A1" id="_x0000_s1027" type="#_x0000_t202" alt="Text Box 1" style="position:absolute;margin-left:373.4pt;margin-top:2.7pt;width:9.8pt;height:9.8pt;z-index:251655680;visibility:visible;mso-wrap-style:square;mso-wrap-distance-left:4.5pt;mso-wrap-distance-top:4.5pt;mso-wrap-distance-right:4.5pt;mso-wrap-distance-bottom:4.5pt;mso-position-horizontal:absolute;mso-position-horizontal-relative:text;mso-position-vertical:absolute;mso-position-vertical-relative:line;v-text-anchor:top" wrapcoords="-213 -1217 -317 -1212 -366 -1202 -414 -1189 -461 -1174 -507 -1158 -552 -1139 -596 -1119 -639 -1097 -680 -1073 -721 -1047 -760 -1020 -797 -991 -834 -961 -869 -929 -903 -895 -935 -861 -965 -824 -995 -787 -1022 -748 -1048 -709 -1072 -668 -1094 -626 -1115 -583 -1133 -539 -1150 -494 -1165 -449 -1178 -402 -1189 -355 -1198 -307 -1205 -259 -1209 -210 -1212 -160 -1212 -110 -1212 21518 -1211 21574 -1206 21630 -1199 21685 -1190 21740 -1177 21793 -1162 21845 -1145 21896 -1125 21946 -1103 21995 -1079 22043 -1052 22089 -1024 22134 -993 22177 -960 22218 -926 22258 -889 22297 -851 22333 -811 22368 -769 22401 -726 22431 -681 22460 -635 22487 -588 22511 -539 22533 -489 22553 -438 22570 -385 22585 -332 22597 -278 22607 -223 22614 -167 22618 -110 22620 21518 22620 21574 22618 21630 22614 21685 22607 21740 22597 21793 22585 21845 22570 21896 22553 21947 22533 21995 22511 22043 22487 22089 22460 22134 22431 22177 22401 22219 22368 22259 22333 22297 22297 22333 22259 22368 22219 22401 22177 22431 22134 22460 22089 22487 22043 22511 21995 22533 21947 22553 21896 22570 21845 22585 21793 22597 21740 22607 21685 22614 21630 22618 21574 22620 21518 22620 -110 22618 -167 22614 -223 22607 -278 22597 -332 22585 -385 22570 -438 22553 -489 22533 -539 22511 -588 22487 -635 22460 -681 22431 -726 22401 -769 22368 -811 22333 -851 22297 -889 22259 -926 22219 -960 22177 -993 22134 -1024 22089 -1052 22043 -1079 21995 -1103 21947 -1125 21896 -1145 21845 -1162 21793 -1177 21740 -1190 21685 -1199 21630 -1206 21574 -1211 21518 -1212 -110 -1212 -162 -1216 -213 -1217 -265 -1216 -317 -1212 -213 -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" strokeweight="1pt">
                <v:stroke joinstyle="round"/>
                <v:textbox inset="1.27mm,1.27mm,1.27mm,1.27mm">
                  <w:txbxContent>
                    <w:p w14:paraId="648E17B1" w14:textId="77777777" w:rsidR="003A2FB4" w:rsidRDefault="00BA6E4E">
                      <w:pPr>
                        <w:pStyle w:val="Body"/>
                        <w:jc w:val="both"/>
                      </w:pPr>
                      <w:r>
                        <w:rPr>
                          <w:lang w:val="de-DE"/>
                        </w:rPr>
                        <w:t xml:space="preserve">     </w:t>
                      </w:r>
                      <w:r>
                        <w:rPr>
                          <w:lang w:val="de-DE"/>
                        </w:rPr>
                        <w:t>Not Applicable</w:t>
                      </w:r>
                    </w:p>
                  </w:txbxContent>
                </v:textbox>
                <w10:wrap type="through" anchory="line"/>
              </v:shape>
            </w:pict>
          </mc:Fallback>
        </mc:AlternateContent>
      </w:r>
      <w:r w:rsidRPr="0024007E">
        <w:rPr>
          <w:b/>
          <w:bCs/>
        </w:rPr>
        <w:t>CG Representative Name</w:t>
      </w:r>
      <w:r>
        <w:t xml:space="preserve"> (Authorized Signor</w:t>
      </w:r>
      <w:r w:rsidR="004D23C2">
        <w:t xml:space="preserve"> of all government forms</w:t>
      </w:r>
      <w:r>
        <w:t xml:space="preserve">): </w:t>
      </w:r>
    </w:p>
    <w:p w14:paraId="648E1770" w14:textId="06431722" w:rsidR="003A2FB4" w:rsidRDefault="0024007E" w:rsidP="00594C0D">
      <w:pPr>
        <w:pStyle w:val="Body"/>
        <w:spacing w:after="120" w:line="240" w:lineRule="auto"/>
        <w:rPr>
          <w:sz w:val="20"/>
          <w:szCs w:val="20"/>
        </w:rPr>
      </w:pPr>
      <w:r>
        <w:tab/>
      </w:r>
      <w:r w:rsidR="00BA6E4E">
        <w:t xml:space="preserve"> </w:t>
      </w:r>
      <w:r w:rsidR="00BA6E4E">
        <w:rPr>
          <w:u w:val="single"/>
        </w:rPr>
        <w:tab/>
      </w:r>
      <w:r w:rsidR="00BA6E4E">
        <w:rPr>
          <w:u w:val="single"/>
        </w:rPr>
        <w:tab/>
      </w:r>
      <w:r w:rsidR="00BA6E4E">
        <w:rPr>
          <w:u w:val="single"/>
        </w:rPr>
        <w:tab/>
      </w:r>
      <w:r w:rsidR="00BA6E4E">
        <w:rPr>
          <w:u w:val="single"/>
        </w:rPr>
        <w:tab/>
      </w:r>
      <w:r w:rsidR="00BA6E4E">
        <w:rPr>
          <w:u w:val="single"/>
        </w:rPr>
        <w:tab/>
      </w:r>
      <w:r w:rsidR="00BA6E4E">
        <w:t xml:space="preserve"> </w:t>
      </w:r>
    </w:p>
    <w:p w14:paraId="648E1771" w14:textId="77777777" w:rsidR="003A2FB4" w:rsidRDefault="00BA6E4E" w:rsidP="00594C0D">
      <w:pPr>
        <w:pStyle w:val="Body"/>
        <w:spacing w:after="120" w:line="240" w:lineRule="auto"/>
      </w:pPr>
      <w:r>
        <w:t xml:space="preserve">Contact Information for Authorized Signor, </w:t>
      </w:r>
      <w:r w:rsidRPr="0024007E">
        <w:rPr>
          <w:i/>
          <w:iCs/>
        </w:rPr>
        <w:t>if different than above</w:t>
      </w:r>
      <w:r>
        <w:t>.</w:t>
      </w:r>
    </w:p>
    <w:p w14:paraId="648E1772" w14:textId="028D7899" w:rsidR="003A2FB4" w:rsidRDefault="00BA6E4E" w:rsidP="0024007E">
      <w:pPr>
        <w:pStyle w:val="Body"/>
        <w:spacing w:after="120" w:line="240" w:lineRule="auto"/>
        <w:ind w:firstLine="720"/>
      </w:pPr>
      <w:r>
        <w:t xml:space="preserve">Address:  </w:t>
      </w:r>
      <w:r>
        <w:rPr>
          <w:u w:val="single"/>
        </w:rPr>
        <w:tab/>
      </w:r>
      <w:r>
        <w:rPr>
          <w:u w:val="single"/>
        </w:rPr>
        <w:tab/>
      </w:r>
      <w:r>
        <w:rPr>
          <w:u w:val="single"/>
        </w:rPr>
        <w:tab/>
      </w:r>
      <w:r w:rsidR="00D32740">
        <w:rPr>
          <w:u w:val="single"/>
        </w:rPr>
        <w:tab/>
      </w:r>
      <w:r w:rsidR="00D32740">
        <w:rPr>
          <w:u w:val="single"/>
        </w:rPr>
        <w:tab/>
      </w:r>
      <w:r>
        <w:rPr>
          <w:u w:val="single"/>
        </w:rPr>
        <w:tab/>
      </w:r>
      <w:r>
        <w:rPr>
          <w:u w:val="single"/>
        </w:rPr>
        <w:tab/>
      </w:r>
      <w:r>
        <w:rPr>
          <w:u w:val="single"/>
        </w:rPr>
        <w:tab/>
      </w:r>
      <w:r>
        <w:rPr>
          <w:u w:val="single"/>
        </w:rPr>
        <w:tab/>
      </w:r>
      <w:r>
        <w:rPr>
          <w:u w:val="single"/>
        </w:rPr>
        <w:tab/>
      </w:r>
    </w:p>
    <w:p w14:paraId="648E1773" w14:textId="76DE033D" w:rsidR="003A2FB4" w:rsidRDefault="0026641B" w:rsidP="0026641B">
      <w:pPr>
        <w:pStyle w:val="Body"/>
        <w:spacing w:after="120" w:line="240" w:lineRule="auto"/>
        <w:ind w:firstLine="720"/>
      </w:pPr>
      <w:r>
        <w:rPr>
          <w:lang w:val="it-IT"/>
        </w:rPr>
        <w:t xml:space="preserve">Primary Phone:  </w:t>
      </w:r>
      <w:r>
        <w:rPr>
          <w:u w:val="single"/>
        </w:rPr>
        <w:tab/>
      </w:r>
      <w:r>
        <w:rPr>
          <w:u w:val="single"/>
        </w:rPr>
        <w:tab/>
      </w:r>
      <w:r>
        <w:rPr>
          <w:u w:val="single"/>
        </w:rPr>
        <w:tab/>
      </w:r>
      <w:r>
        <w:rPr>
          <w:lang w:val="it-IT"/>
        </w:rPr>
        <w:t xml:space="preserve">   Alternate Phone: </w:t>
      </w:r>
      <w:r>
        <w:rPr>
          <w:u w:val="single"/>
        </w:rPr>
        <w:tab/>
      </w:r>
      <w:r>
        <w:rPr>
          <w:u w:val="single"/>
        </w:rPr>
        <w:tab/>
      </w:r>
      <w:r>
        <w:rPr>
          <w:u w:val="single"/>
        </w:rPr>
        <w:tab/>
      </w:r>
      <w:r>
        <w:rPr>
          <w:u w:val="single"/>
        </w:rPr>
        <w:tab/>
      </w:r>
    </w:p>
    <w:p w14:paraId="648E1774" w14:textId="39F3D8BF" w:rsidR="003A2FB4" w:rsidRDefault="00BA6E4E" w:rsidP="00594C0D">
      <w:pPr>
        <w:pStyle w:val="Body"/>
        <w:spacing w:after="120" w:line="240" w:lineRule="auto"/>
      </w:pPr>
      <w:r>
        <w:tab/>
        <w:t xml:space="preserve">E-mail:  </w:t>
      </w:r>
      <w:r>
        <w:tab/>
        <w:t xml:space="preserve">              </w:t>
      </w:r>
      <w:r>
        <w:rPr>
          <w:u w:val="single"/>
        </w:rPr>
        <w:tab/>
        <w:t xml:space="preserve">                </w:t>
      </w:r>
      <w:r>
        <w:rPr>
          <w:u w:val="single"/>
        </w:rPr>
        <w:tab/>
      </w:r>
      <w:r>
        <w:rPr>
          <w:u w:val="single"/>
        </w:rPr>
        <w:tab/>
      </w:r>
      <w:r>
        <w:rPr>
          <w:u w:val="single"/>
        </w:rPr>
        <w:tab/>
      </w:r>
      <w:r>
        <w:rPr>
          <w:u w:val="single"/>
        </w:rPr>
        <w:tab/>
      </w:r>
      <w:r w:rsidR="00D32740">
        <w:rPr>
          <w:u w:val="single"/>
        </w:rPr>
        <w:tab/>
      </w:r>
      <w:r>
        <w:rPr>
          <w:u w:val="single"/>
        </w:rPr>
        <w:tab/>
      </w:r>
      <w:r>
        <w:rPr>
          <w:u w:val="single"/>
        </w:rPr>
        <w:tab/>
      </w:r>
      <w:r>
        <w:rPr>
          <w:u w:val="single"/>
        </w:rPr>
        <w:tab/>
      </w:r>
    </w:p>
    <w:p w14:paraId="648E1775" w14:textId="5ACEF363" w:rsidR="003A2FB4" w:rsidRPr="000900F3" w:rsidRDefault="00BA6E4E" w:rsidP="00594C0D">
      <w:pPr>
        <w:pStyle w:val="Body"/>
        <w:spacing w:after="120" w:line="240" w:lineRule="auto"/>
        <w:rPr>
          <w:b/>
          <w:bCs/>
        </w:rPr>
      </w:pPr>
      <w:r>
        <w:br/>
      </w:r>
      <w:r w:rsidRPr="000900F3">
        <w:rPr>
          <w:b/>
          <w:bCs/>
        </w:rPr>
        <w:t>Co</w:t>
      </w:r>
      <w:r w:rsidR="00E3609E" w:rsidRPr="000900F3">
        <w:rPr>
          <w:b/>
          <w:bCs/>
        </w:rPr>
        <w:t>-</w:t>
      </w:r>
      <w:r w:rsidRPr="000900F3">
        <w:rPr>
          <w:b/>
          <w:bCs/>
        </w:rPr>
        <w:t>Sp</w:t>
      </w:r>
      <w:r w:rsidR="00D32740" w:rsidRPr="000900F3">
        <w:rPr>
          <w:b/>
          <w:bCs/>
        </w:rPr>
        <w:t>onsor’s</w:t>
      </w:r>
      <w:r w:rsidRPr="000900F3">
        <w:rPr>
          <w:b/>
          <w:bCs/>
        </w:rPr>
        <w:t xml:space="preserve"> Name (Authorized Signor):  </w:t>
      </w:r>
      <w:r w:rsidRPr="000900F3">
        <w:rPr>
          <w:b/>
          <w:bCs/>
          <w:u w:val="single"/>
        </w:rPr>
        <w:tab/>
      </w:r>
      <w:r w:rsidRPr="000900F3">
        <w:rPr>
          <w:b/>
          <w:bCs/>
          <w:u w:val="single"/>
        </w:rPr>
        <w:tab/>
      </w:r>
      <w:r w:rsidRPr="000900F3">
        <w:rPr>
          <w:b/>
          <w:bCs/>
          <w:u w:val="single"/>
        </w:rPr>
        <w:tab/>
      </w:r>
      <w:r w:rsidRPr="000900F3">
        <w:rPr>
          <w:b/>
          <w:bCs/>
          <w:u w:val="single"/>
        </w:rPr>
        <w:tab/>
      </w:r>
      <w:r w:rsidR="00D32740" w:rsidRPr="000900F3">
        <w:rPr>
          <w:b/>
          <w:bCs/>
          <w:u w:val="single"/>
        </w:rPr>
        <w:tab/>
      </w:r>
      <w:r w:rsidRPr="000900F3">
        <w:rPr>
          <w:b/>
          <w:bCs/>
          <w:u w:val="single"/>
        </w:rPr>
        <w:tab/>
      </w:r>
      <w:r w:rsidRPr="000900F3">
        <w:rPr>
          <w:b/>
          <w:bCs/>
          <w:u w:val="single"/>
        </w:rPr>
        <w:tab/>
      </w:r>
    </w:p>
    <w:p w14:paraId="648E1776" w14:textId="505C0FFB" w:rsidR="003A2FB4" w:rsidRDefault="00BA6E4E" w:rsidP="00D32740">
      <w:pPr>
        <w:pStyle w:val="Body"/>
        <w:spacing w:after="120" w:line="240" w:lineRule="auto"/>
        <w:ind w:firstLine="720"/>
      </w:pPr>
      <w:r>
        <w:t xml:space="preserve">Address:  </w:t>
      </w:r>
      <w:r>
        <w:tab/>
      </w:r>
      <w:r>
        <w:rPr>
          <w:u w:val="single"/>
        </w:rPr>
        <w:tab/>
      </w:r>
      <w:r>
        <w:rPr>
          <w:u w:val="single"/>
        </w:rPr>
        <w:tab/>
      </w:r>
      <w:r>
        <w:rPr>
          <w:u w:val="single"/>
        </w:rPr>
        <w:tab/>
      </w:r>
      <w:r>
        <w:rPr>
          <w:u w:val="single"/>
        </w:rPr>
        <w:tab/>
      </w:r>
      <w:r>
        <w:rPr>
          <w:u w:val="single"/>
        </w:rPr>
        <w:tab/>
      </w:r>
      <w:r>
        <w:rPr>
          <w:u w:val="single"/>
        </w:rPr>
        <w:tab/>
      </w:r>
      <w:r w:rsidR="00D32740">
        <w:rPr>
          <w:u w:val="single"/>
        </w:rPr>
        <w:tab/>
      </w:r>
      <w:r>
        <w:rPr>
          <w:u w:val="single"/>
        </w:rPr>
        <w:tab/>
      </w:r>
      <w:r>
        <w:rPr>
          <w:u w:val="single"/>
        </w:rPr>
        <w:tab/>
      </w:r>
    </w:p>
    <w:p w14:paraId="667A7C49" w14:textId="77777777" w:rsidR="0026641B" w:rsidRDefault="0026641B" w:rsidP="0026641B">
      <w:pPr>
        <w:pStyle w:val="Body"/>
        <w:spacing w:after="120" w:line="240" w:lineRule="auto"/>
        <w:ind w:firstLine="720"/>
      </w:pPr>
      <w:r>
        <w:rPr>
          <w:lang w:val="it-IT"/>
        </w:rPr>
        <w:t xml:space="preserve">Primary Phone:  </w:t>
      </w:r>
      <w:r>
        <w:rPr>
          <w:u w:val="single"/>
        </w:rPr>
        <w:tab/>
      </w:r>
      <w:r>
        <w:rPr>
          <w:u w:val="single"/>
        </w:rPr>
        <w:tab/>
      </w:r>
      <w:r>
        <w:rPr>
          <w:u w:val="single"/>
        </w:rPr>
        <w:tab/>
      </w:r>
      <w:r>
        <w:rPr>
          <w:lang w:val="it-IT"/>
        </w:rPr>
        <w:t xml:space="preserve">   Alternate Phone: </w:t>
      </w:r>
      <w:r>
        <w:rPr>
          <w:u w:val="single"/>
        </w:rPr>
        <w:tab/>
      </w:r>
      <w:r>
        <w:rPr>
          <w:u w:val="single"/>
        </w:rPr>
        <w:tab/>
      </w:r>
      <w:r>
        <w:rPr>
          <w:u w:val="single"/>
        </w:rPr>
        <w:tab/>
      </w:r>
      <w:r>
        <w:rPr>
          <w:u w:val="single"/>
        </w:rPr>
        <w:tab/>
      </w:r>
    </w:p>
    <w:p w14:paraId="648E1778" w14:textId="395C65E1" w:rsidR="003A2FB4" w:rsidRDefault="00BA6E4E" w:rsidP="00594C0D">
      <w:pPr>
        <w:pStyle w:val="Body"/>
        <w:spacing w:after="120" w:line="240" w:lineRule="auto"/>
      </w:pPr>
      <w:r>
        <w:tab/>
        <w:t xml:space="preserve">E-mail:  </w:t>
      </w:r>
      <w:r>
        <w:tab/>
        <w:t xml:space="preserve">              </w:t>
      </w:r>
      <w:r>
        <w:rPr>
          <w:u w:val="single"/>
        </w:rPr>
        <w:tab/>
        <w:t xml:space="preserve">                </w:t>
      </w:r>
      <w:r>
        <w:rPr>
          <w:u w:val="single"/>
        </w:rPr>
        <w:tab/>
      </w:r>
      <w:r>
        <w:rPr>
          <w:u w:val="single"/>
        </w:rPr>
        <w:tab/>
      </w:r>
      <w:r>
        <w:rPr>
          <w:u w:val="single"/>
        </w:rPr>
        <w:tab/>
      </w:r>
      <w:r>
        <w:rPr>
          <w:u w:val="single"/>
        </w:rPr>
        <w:tab/>
      </w:r>
      <w:r>
        <w:rPr>
          <w:u w:val="single"/>
        </w:rPr>
        <w:tab/>
      </w:r>
      <w:r w:rsidR="00D32740">
        <w:rPr>
          <w:u w:val="single"/>
        </w:rPr>
        <w:tab/>
      </w:r>
      <w:r>
        <w:rPr>
          <w:u w:val="single"/>
        </w:rPr>
        <w:tab/>
      </w:r>
      <w:r>
        <w:rPr>
          <w:u w:val="single"/>
        </w:rPr>
        <w:tab/>
      </w:r>
    </w:p>
    <w:p w14:paraId="648E1779" w14:textId="77777777" w:rsidR="003A2FB4" w:rsidRDefault="003A2FB4" w:rsidP="00594C0D">
      <w:pPr>
        <w:pStyle w:val="Body"/>
        <w:spacing w:after="120" w:line="240" w:lineRule="auto"/>
      </w:pPr>
    </w:p>
    <w:p w14:paraId="648E177A" w14:textId="77777777" w:rsidR="003A2FB4" w:rsidRDefault="003A2FB4" w:rsidP="00594C0D">
      <w:pPr>
        <w:pStyle w:val="Body"/>
      </w:pPr>
    </w:p>
    <w:p w14:paraId="648E177B" w14:textId="77777777" w:rsidR="003A2FB4" w:rsidRDefault="003A2FB4" w:rsidP="00594C0D">
      <w:pPr>
        <w:pStyle w:val="Body"/>
      </w:pPr>
    </w:p>
    <w:p w14:paraId="648E177C" w14:textId="77777777" w:rsidR="003A2FB4" w:rsidRDefault="003A2FB4" w:rsidP="00594C0D">
      <w:pPr>
        <w:pStyle w:val="Body"/>
      </w:pPr>
    </w:p>
    <w:p w14:paraId="648E177D" w14:textId="77777777" w:rsidR="003A2FB4" w:rsidRDefault="003A2FB4" w:rsidP="00594C0D">
      <w:pPr>
        <w:pStyle w:val="Body"/>
      </w:pPr>
    </w:p>
    <w:p w14:paraId="648E177E" w14:textId="77777777" w:rsidR="003A2FB4" w:rsidRDefault="003A2FB4" w:rsidP="00594C0D">
      <w:pPr>
        <w:pStyle w:val="Body"/>
      </w:pPr>
    </w:p>
    <w:p w14:paraId="648E177F" w14:textId="77777777" w:rsidR="003A2FB4" w:rsidRDefault="00BA6E4E" w:rsidP="00594C0D">
      <w:pPr>
        <w:pStyle w:val="Body"/>
      </w:pPr>
      <w:r>
        <w:t>(Signatures Page follows)</w:t>
      </w:r>
      <w:r>
        <w:br w:type="page"/>
      </w:r>
    </w:p>
    <w:p w14:paraId="648E1780" w14:textId="77777777" w:rsidR="003A2FB4" w:rsidRDefault="00BA6E4E" w:rsidP="00594C0D">
      <w:pPr>
        <w:pStyle w:val="Body"/>
        <w:rPr>
          <w:b/>
          <w:bCs/>
        </w:rPr>
      </w:pPr>
      <w:r>
        <w:rPr>
          <w:b/>
          <w:bCs/>
        </w:rPr>
        <w:t>Signatures</w:t>
      </w:r>
    </w:p>
    <w:p w14:paraId="648E1781" w14:textId="3F31AB1E" w:rsidR="003A2FB4" w:rsidRPr="00324DFF" w:rsidRDefault="00306D9C" w:rsidP="00594C0D">
      <w:pPr>
        <w:pStyle w:val="Body"/>
      </w:pPr>
      <w:r>
        <w:rPr>
          <w:noProof/>
        </w:rPr>
        <mc:AlternateContent>
          <mc:Choice Requires="wps">
            <w:drawing>
              <wp:anchor distT="0" distB="0" distL="114300" distR="114300" simplePos="0" relativeHeight="251661824" behindDoc="0" locked="0" layoutInCell="1" allowOverlap="1" wp14:anchorId="6F7E703E" wp14:editId="5C99CDE1">
                <wp:simplePos x="0" y="0"/>
                <wp:positionH relativeFrom="column">
                  <wp:posOffset>-9525</wp:posOffset>
                </wp:positionH>
                <wp:positionV relativeFrom="paragraph">
                  <wp:posOffset>590550</wp:posOffset>
                </wp:positionV>
                <wp:extent cx="60388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38850" cy="28575"/>
                        </a:xfrm>
                        <a:prstGeom prst="line">
                          <a:avLst/>
                        </a:prstGeom>
                        <a:no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5836BD8" id="Straight Connector 2"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75pt,46.5pt" to="474.7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" strokecolor="#5b9bd5 [3204]" strokeweight="1pt">
                <v:stroke joinstyle="miter"/>
              </v:line>
            </w:pict>
          </mc:Fallback>
        </mc:AlternateContent>
      </w:r>
      <w:r w:rsidR="00BA6E4E">
        <w:t xml:space="preserve">To signify our acceptance and intention to be bound by this Agreement, the respective representatives for the SAH, CG, (and </w:t>
      </w:r>
      <w:r w:rsidR="00BA6E4E" w:rsidRPr="00324DFF">
        <w:t>Co</w:t>
      </w:r>
      <w:r w:rsidR="00E3609E" w:rsidRPr="00324DFF">
        <w:t>-</w:t>
      </w:r>
      <w:proofErr w:type="spellStart"/>
      <w:r w:rsidR="00BA6E4E" w:rsidRPr="00324DFF">
        <w:t>Sp</w:t>
      </w:r>
      <w:proofErr w:type="spellEnd"/>
      <w:r w:rsidR="00BA6E4E" w:rsidRPr="00324DFF">
        <w:t xml:space="preserve"> as applicable) have each signed this Agreement on the date(s) indicated below.</w:t>
      </w:r>
    </w:p>
    <w:p w14:paraId="648E1784" w14:textId="33BEA29D" w:rsidR="003A2FB4" w:rsidRPr="00324DFF" w:rsidRDefault="00FD5D0C" w:rsidP="00594C0D">
      <w:pPr>
        <w:pStyle w:val="Body"/>
        <w:spacing w:after="120" w:line="240" w:lineRule="auto"/>
        <w:rPr>
          <w:b/>
          <w:bCs/>
        </w:rPr>
      </w:pPr>
      <w:r w:rsidRPr="00324DFF">
        <w:rPr>
          <w:b/>
          <w:bCs/>
        </w:rPr>
        <w:t>AGC’s</w:t>
      </w:r>
      <w:r w:rsidR="00BA6E4E" w:rsidRPr="00324DFF">
        <w:rPr>
          <w:b/>
          <w:bCs/>
          <w:lang w:val="it-IT"/>
        </w:rPr>
        <w:t xml:space="preserve"> SAH Representative </w:t>
      </w:r>
    </w:p>
    <w:p w14:paraId="648E1785" w14:textId="0BD12A6C" w:rsidR="003A2FB4" w:rsidRPr="00324DFF" w:rsidRDefault="00BA6E4E" w:rsidP="00594C0D">
      <w:pPr>
        <w:pStyle w:val="Body"/>
        <w:spacing w:after="120" w:line="240" w:lineRule="auto"/>
        <w:rPr>
          <w:b/>
          <w:bCs/>
        </w:rPr>
      </w:pPr>
      <w:r w:rsidRPr="00324DFF">
        <w:rPr>
          <w:noProof/>
        </w:rPr>
        <mc:AlternateContent>
          <mc:Choice Requires="wps">
            <w:drawing>
              <wp:anchor distT="57150" distB="57150" distL="57150" distR="57150" simplePos="0" relativeHeight="251656704" behindDoc="0" locked="0" layoutInCell="1" allowOverlap="1" wp14:anchorId="648E17A3" wp14:editId="648E17A4">
                <wp:simplePos x="0" y="0"/>
                <wp:positionH relativeFrom="column">
                  <wp:posOffset>26669</wp:posOffset>
                </wp:positionH>
                <wp:positionV relativeFrom="line">
                  <wp:posOffset>22859</wp:posOffset>
                </wp:positionV>
                <wp:extent cx="124461" cy="124461"/>
                <wp:effectExtent l="0" t="0" r="0" b="0"/>
                <wp:wrapThrough wrapText="bothSides" distL="57150" distR="57150">
                  <wp:wrapPolygon edited="1">
                    <wp:start x="-103" y="-1107"/>
                    <wp:lineTo x="-207" y="-1102"/>
                    <wp:lineTo x="-256" y="-1092"/>
                    <wp:lineTo x="-304" y="-1079"/>
                    <wp:lineTo x="-351" y="-1064"/>
                    <wp:lineTo x="-397" y="-1048"/>
                    <wp:lineTo x="-442" y="-1029"/>
                    <wp:lineTo x="-486" y="-1009"/>
                    <wp:lineTo x="-529" y="-987"/>
                    <wp:lineTo x="-570" y="-963"/>
                    <wp:lineTo x="-611" y="-937"/>
                    <wp:lineTo x="-650" y="-910"/>
                    <wp:lineTo x="-687" y="-881"/>
                    <wp:lineTo x="-724" y="-851"/>
                    <wp:lineTo x="-759" y="-819"/>
                    <wp:lineTo x="-793" y="-785"/>
                    <wp:lineTo x="-825" y="-751"/>
                    <wp:lineTo x="-855" y="-714"/>
                    <wp:lineTo x="-885" y="-677"/>
                    <wp:lineTo x="-912" y="-638"/>
                    <wp:lineTo x="-938" y="-599"/>
                    <wp:lineTo x="-962" y="-558"/>
                    <wp:lineTo x="-984" y="-516"/>
                    <wp:lineTo x="-1005" y="-473"/>
                    <wp:lineTo x="-1023" y="-429"/>
                    <wp:lineTo x="-1040" y="-384"/>
                    <wp:lineTo x="-1055" y="-339"/>
                    <wp:lineTo x="-1068" y="-292"/>
                    <wp:lineTo x="-1079" y="-245"/>
                    <wp:lineTo x="-1088" y="-197"/>
                    <wp:lineTo x="-1095" y="-149"/>
                    <wp:lineTo x="-1099" y="-100"/>
                    <wp:lineTo x="-1102" y="-50"/>
                    <wp:lineTo x="-1102" y="0"/>
                    <wp:lineTo x="-1102" y="21628"/>
                    <wp:lineTo x="-1101" y="21684"/>
                    <wp:lineTo x="-1096" y="21740"/>
                    <wp:lineTo x="-1089" y="21795"/>
                    <wp:lineTo x="-1080" y="21850"/>
                    <wp:lineTo x="-1067" y="21903"/>
                    <wp:lineTo x="-1052" y="21955"/>
                    <wp:lineTo x="-1035" y="22006"/>
                    <wp:lineTo x="-1015" y="22056"/>
                    <wp:lineTo x="-993" y="22105"/>
                    <wp:lineTo x="-969" y="22153"/>
                    <wp:lineTo x="-942" y="22199"/>
                    <wp:lineTo x="-914" y="22244"/>
                    <wp:lineTo x="-883" y="22287"/>
                    <wp:lineTo x="-850" y="22328"/>
                    <wp:lineTo x="-816" y="22368"/>
                    <wp:lineTo x="-779" y="22407"/>
                    <wp:lineTo x="-741" y="22443"/>
                    <wp:lineTo x="-701" y="22478"/>
                    <wp:lineTo x="-659" y="22511"/>
                    <wp:lineTo x="-616" y="22541"/>
                    <wp:lineTo x="-571" y="22570"/>
                    <wp:lineTo x="-525" y="22597"/>
                    <wp:lineTo x="-478" y="22621"/>
                    <wp:lineTo x="-429" y="22643"/>
                    <wp:lineTo x="-379" y="22663"/>
                    <wp:lineTo x="-328" y="22680"/>
                    <wp:lineTo x="-275" y="22695"/>
                    <wp:lineTo x="-222" y="22707"/>
                    <wp:lineTo x="-168" y="22717"/>
                    <wp:lineTo x="-113" y="22724"/>
                    <wp:lineTo x="-57" y="22728"/>
                    <wp:lineTo x="0" y="22730"/>
                    <wp:lineTo x="21628" y="22730"/>
                    <wp:lineTo x="21684" y="22728"/>
                    <wp:lineTo x="21740" y="22724"/>
                    <wp:lineTo x="21795" y="22717"/>
                    <wp:lineTo x="21850" y="22707"/>
                    <wp:lineTo x="21903" y="22695"/>
                    <wp:lineTo x="21955" y="22680"/>
                    <wp:lineTo x="22006" y="22663"/>
                    <wp:lineTo x="22057" y="22643"/>
                    <wp:lineTo x="22105" y="22621"/>
                    <wp:lineTo x="22153" y="22597"/>
                    <wp:lineTo x="22199" y="22570"/>
                    <wp:lineTo x="22244" y="22541"/>
                    <wp:lineTo x="22287" y="22511"/>
                    <wp:lineTo x="22329" y="22478"/>
                    <wp:lineTo x="22369" y="22443"/>
                    <wp:lineTo x="22407" y="22407"/>
                    <wp:lineTo x="22443" y="22369"/>
                    <wp:lineTo x="22478" y="22329"/>
                    <wp:lineTo x="22511" y="22287"/>
                    <wp:lineTo x="22541" y="22244"/>
                    <wp:lineTo x="22570" y="22199"/>
                    <wp:lineTo x="22597" y="22153"/>
                    <wp:lineTo x="22621" y="22105"/>
                    <wp:lineTo x="22643" y="22057"/>
                    <wp:lineTo x="22663" y="22006"/>
                    <wp:lineTo x="22680" y="21955"/>
                    <wp:lineTo x="22695" y="21903"/>
                    <wp:lineTo x="22707" y="21850"/>
                    <wp:lineTo x="22717" y="21795"/>
                    <wp:lineTo x="22724" y="21740"/>
                    <wp:lineTo x="22728" y="21684"/>
                    <wp:lineTo x="22730" y="21628"/>
                    <wp:lineTo x="22730" y="0"/>
                    <wp:lineTo x="22728" y="-57"/>
                    <wp:lineTo x="22724" y="-113"/>
                    <wp:lineTo x="22717" y="-168"/>
                    <wp:lineTo x="22707" y="-222"/>
                    <wp:lineTo x="22695" y="-275"/>
                    <wp:lineTo x="22680" y="-328"/>
                    <wp:lineTo x="22663" y="-379"/>
                    <wp:lineTo x="22643" y="-429"/>
                    <wp:lineTo x="22621" y="-478"/>
                    <wp:lineTo x="22597" y="-525"/>
                    <wp:lineTo x="22570" y="-571"/>
                    <wp:lineTo x="22541" y="-616"/>
                    <wp:lineTo x="22511" y="-659"/>
                    <wp:lineTo x="22478" y="-701"/>
                    <wp:lineTo x="22443" y="-741"/>
                    <wp:lineTo x="22407" y="-779"/>
                    <wp:lineTo x="22369" y="-816"/>
                    <wp:lineTo x="22329" y="-850"/>
                    <wp:lineTo x="22287" y="-883"/>
                    <wp:lineTo x="22244" y="-914"/>
                    <wp:lineTo x="22199" y="-942"/>
                    <wp:lineTo x="22153" y="-969"/>
                    <wp:lineTo x="22105" y="-993"/>
                    <wp:lineTo x="22057" y="-1015"/>
                    <wp:lineTo x="22006" y="-1035"/>
                    <wp:lineTo x="21955" y="-1052"/>
                    <wp:lineTo x="21903" y="-1067"/>
                    <wp:lineTo x="21850" y="-1080"/>
                    <wp:lineTo x="21795" y="-1089"/>
                    <wp:lineTo x="21740" y="-1096"/>
                    <wp:lineTo x="21684" y="-1101"/>
                    <wp:lineTo x="21628" y="-1102"/>
                    <wp:lineTo x="0" y="-1102"/>
                    <wp:lineTo x="-52" y="-1106"/>
                    <wp:lineTo x="-103" y="-1107"/>
                    <wp:lineTo x="-155" y="-1106"/>
                    <wp:lineTo x="-207" y="-1102"/>
                    <wp:lineTo x="-103" y="-1107"/>
                  </wp:wrapPolygon>
                </wp:wrapThrough>
                <wp:docPr id="1073741828" name="officeArt object" descr="Text Box 7"/>
                <wp:cNvGraphicFramePr/>
                <a:graphic xmlns:a="http://schemas.openxmlformats.org/drawingml/2006/main">
                  <a:graphicData uri="http://schemas.microsoft.com/office/word/2010/wordprocessingShape">
                    <wps:wsp>
                      <wps:cNvSpPr txBox="1"/>
                      <wps:spPr>
                        <a:xfrm>
                          <a:off x="0" y="0"/>
                          <a:ext cx="124461" cy="124461"/>
                        </a:xfrm>
                        <a:prstGeom prst="rect">
                          <a:avLst/>
                        </a:prstGeom>
                        <a:solidFill>
                          <a:srgbClr val="FFFFFF"/>
                        </a:solidFill>
                        <a:ln w="12700" cap="flat">
                          <a:solidFill>
                            <a:srgbClr val="000000"/>
                          </a:solidFill>
                          <a:prstDash val="solid"/>
                          <a:round/>
                        </a:ln>
                        <a:effectLst/>
                      </wps:spPr>
                      <wps:txbx>
                        <w:txbxContent>
                          <w:p w14:paraId="648E17B2" w14:textId="77777777" w:rsidR="003A2FB4" w:rsidRDefault="00BA6E4E">
                            <w:pPr>
                              <w:pStyle w:val="Body"/>
                            </w:pPr>
                            <w:r>
                              <w:rPr>
                                <w:lang w:val="de-DE"/>
                              </w:rPr>
                              <w:t xml:space="preserve">     </w:t>
                            </w:r>
                            <w:r>
                              <w:rPr>
                                <w:lang w:val="de-DE"/>
                              </w:rPr>
                              <w:t xml:space="preserve">Not </w:t>
                            </w:r>
                            <w:r>
                              <w:rPr>
                                <w:lang w:val="de-DE"/>
                              </w:rPr>
                              <w:t>Applicable</w:t>
                            </w:r>
                          </w:p>
                        </w:txbxContent>
                      </wps:txbx>
                      <wps:bodyPr wrap="square" lIns="45719" tIns="45719" rIns="45719" bIns="45719" numCol="1" anchor="t">
                        <a:noAutofit/>
                      </wps:bodyPr>
                    </wps:wsp>
                  </a:graphicData>
                </a:graphic>
              </wp:anchor>
            </w:drawing>
          </mc:Choice>
          <mc:Fallback>
            <w:pict>
              <v:shape w14:anchorId="648E17A3" id="_x0000_s1028" type="#_x0000_t202" alt="Text Box 7" style="position:absolute;margin-left:2.1pt;margin-top:1.8pt;width:9.8pt;height:9.8pt;z-index:251656704;visibility:visible;mso-wrap-style:square;mso-wrap-distance-left:4.5pt;mso-wrap-distance-top:4.5pt;mso-wrap-distance-right:4.5pt;mso-wrap-distance-bottom:4.5pt;mso-position-horizontal:absolute;mso-position-horizontal-relative:text;mso-position-vertical:absolute;mso-position-vertical-relative:line;v-text-anchor:top" wrapcoords="-213 -1217 -317 -1212 -366 -1202 -414 -1189 -461 -1174 -507 -1158 -552 -1139 -596 -1119 -639 -1097 -680 -1073 -721 -1047 -760 -1020 -797 -991 -834 -961 -869 -929 -903 -895 -935 -861 -965 -824 -995 -787 -1022 -748 -1048 -709 -1072 -668 -1094 -626 -1115 -583 -1133 -539 -1150 -494 -1165 -449 -1178 -402 -1189 -355 -1198 -307 -1205 -259 -1209 -210 -1212 -160 -1212 -110 -1212 21518 -1211 21574 -1206 21630 -1199 21685 -1190 21740 -1177 21793 -1162 21845 -1145 21896 -1125 21946 -1103 21995 -1079 22043 -1052 22089 -1024 22134 -993 22177 -960 22218 -926 22258 -889 22297 -851 22333 -811 22368 -769 22401 -726 22431 -681 22460 -635 22487 -588 22511 -539 22533 -489 22553 -438 22570 -385 22585 -332 22597 -278 22607 -223 22614 -167 22618 -110 22620 21518 22620 21574 22618 21630 22614 21685 22607 21740 22597 21793 22585 21845 22570 21896 22553 21947 22533 21995 22511 22043 22487 22089 22460 22134 22431 22177 22401 22219 22368 22259 22333 22297 22297 22333 22259 22368 22219 22401 22177 22431 22134 22460 22089 22487 22043 22511 21995 22533 21947 22553 21896 22570 21845 22585 21793 22597 21740 22607 21685 22614 21630 22618 21574 22620 21518 22620 -110 22618 -167 22614 -223 22607 -278 22597 -332 22585 -385 22570 -438 22553 -489 22533 -539 22511 -588 22487 -635 22460 -681 22431 -726 22401 -769 22368 -811 22333 -851 22297 -889 22259 -926 22219 -960 22177 -993 22134 -1024 22089 -1052 22043 -1079 21995 -1103 21947 -1125 21896 -1145 21845 -1162 21793 -1177 21740 -1190 21685 -1199 21630 -1206 21574 -1211 21518 -1212 -110 -1212 -162 -1216 -213 -1217 -265 -1216 -317 -1212 -213 -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" strokeweight="1pt">
                <v:stroke joinstyle="round"/>
                <v:textbox inset="1.27mm,1.27mm,1.27mm,1.27mm">
                  <w:txbxContent>
                    <w:p w14:paraId="648E17B2" w14:textId="77777777" w:rsidR="003A2FB4" w:rsidRDefault="00BA6E4E">
                      <w:pPr>
                        <w:pStyle w:val="Body"/>
                      </w:pPr>
                      <w:r>
                        <w:rPr>
                          <w:lang w:val="de-DE"/>
                        </w:rPr>
                        <w:t xml:space="preserve">     </w:t>
                      </w:r>
                      <w:r>
                        <w:rPr>
                          <w:lang w:val="de-DE"/>
                        </w:rPr>
                        <w:t xml:space="preserve">Not </w:t>
                      </w:r>
                      <w:r>
                        <w:rPr>
                          <w:lang w:val="de-DE"/>
                        </w:rPr>
                        <w:t>Applicable</w:t>
                      </w:r>
                    </w:p>
                  </w:txbxContent>
                </v:textbox>
                <w10:wrap type="through" anchory="line"/>
              </v:shape>
            </w:pict>
          </mc:Fallback>
        </mc:AlternateContent>
      </w:r>
      <w:r w:rsidRPr="00324DFF">
        <w:t xml:space="preserve">the signor below has the authority to bind and is acting as agent for </w:t>
      </w:r>
      <w:r w:rsidR="00FD5D0C" w:rsidRPr="00324DFF">
        <w:t>the Associated Gospel Churches</w:t>
      </w:r>
      <w:r w:rsidRPr="00324DFF">
        <w:t xml:space="preserve"> in Canada</w:t>
      </w:r>
    </w:p>
    <w:p w14:paraId="648E1786" w14:textId="77777777" w:rsidR="003A2FB4" w:rsidRPr="00324DFF" w:rsidRDefault="003A2FB4" w:rsidP="00594C0D">
      <w:pPr>
        <w:pStyle w:val="Body"/>
        <w:spacing w:after="120" w:line="240" w:lineRule="auto"/>
        <w:jc w:val="center"/>
      </w:pPr>
    </w:p>
    <w:p w14:paraId="648E1787" w14:textId="5A25F874" w:rsidR="003A2FB4" w:rsidRPr="00324DFF" w:rsidRDefault="00BA6E4E" w:rsidP="00594C0D">
      <w:pPr>
        <w:pStyle w:val="Body"/>
        <w:spacing w:after="0" w:line="240" w:lineRule="auto"/>
        <w:rPr>
          <w:u w:val="single"/>
        </w:rPr>
      </w:pPr>
      <w:r w:rsidRPr="00324DFF">
        <w:rPr>
          <w:u w:val="single"/>
        </w:rPr>
        <w:tab/>
      </w:r>
      <w:r w:rsidRPr="00324DFF">
        <w:rPr>
          <w:u w:val="single"/>
        </w:rPr>
        <w:tab/>
      </w:r>
      <w:r w:rsidRPr="00324DFF">
        <w:rPr>
          <w:u w:val="single"/>
        </w:rPr>
        <w:tab/>
      </w:r>
      <w:r w:rsidRPr="00324DFF">
        <w:rPr>
          <w:u w:val="single"/>
        </w:rPr>
        <w:tab/>
      </w:r>
      <w:r w:rsidRPr="00324DFF">
        <w:t xml:space="preserve">     </w:t>
      </w:r>
      <w:r w:rsidRPr="00324DFF">
        <w:rPr>
          <w:u w:val="single"/>
        </w:rPr>
        <w:tab/>
      </w:r>
      <w:r w:rsidRPr="00324DFF">
        <w:rPr>
          <w:u w:val="single"/>
        </w:rPr>
        <w:tab/>
      </w:r>
      <w:r w:rsidRPr="00324DFF">
        <w:rPr>
          <w:u w:val="single"/>
        </w:rPr>
        <w:tab/>
      </w:r>
      <w:r w:rsidRPr="00324DFF">
        <w:rPr>
          <w:u w:val="single"/>
        </w:rPr>
        <w:tab/>
        <w:t xml:space="preserve">           </w:t>
      </w:r>
      <w:r w:rsidRPr="00324DFF">
        <w:rPr>
          <w:lang w:val="de-DE"/>
        </w:rPr>
        <w:t xml:space="preserve">     Date:  </w:t>
      </w:r>
      <w:r w:rsidRPr="00324DFF">
        <w:rPr>
          <w:u w:val="single"/>
        </w:rPr>
        <w:tab/>
      </w:r>
      <w:r w:rsidRPr="00324DFF">
        <w:rPr>
          <w:u w:val="single"/>
        </w:rPr>
        <w:tab/>
      </w:r>
      <w:r w:rsidRPr="00324DFF">
        <w:rPr>
          <w:u w:val="single"/>
        </w:rPr>
        <w:tab/>
      </w:r>
    </w:p>
    <w:p w14:paraId="648E1788" w14:textId="7DB95FF7" w:rsidR="003A2FB4" w:rsidRPr="00324DFF" w:rsidRDefault="00BA6E4E" w:rsidP="00594C0D">
      <w:pPr>
        <w:pStyle w:val="Body"/>
        <w:spacing w:after="120" w:line="240" w:lineRule="auto"/>
      </w:pPr>
      <w:r w:rsidRPr="00324DFF">
        <w:t>Print full name and title</w:t>
      </w:r>
      <w:r w:rsidRPr="00324DFF">
        <w:tab/>
      </w:r>
      <w:r w:rsidRPr="00324DFF">
        <w:tab/>
      </w:r>
      <w:r w:rsidRPr="00324DFF">
        <w:tab/>
        <w:t xml:space="preserve">             </w:t>
      </w:r>
      <w:r w:rsidR="00E80BB4">
        <w:t>S</w:t>
      </w:r>
      <w:r w:rsidRPr="00324DFF">
        <w:t>ignature</w:t>
      </w:r>
    </w:p>
    <w:p w14:paraId="648E1789" w14:textId="77777777" w:rsidR="003A2FB4" w:rsidRPr="00324DFF" w:rsidRDefault="00BA6E4E" w:rsidP="00594C0D">
      <w:pPr>
        <w:pStyle w:val="Body"/>
        <w:pBdr>
          <w:bottom w:val="single" w:sz="12" w:space="0" w:color="000000"/>
        </w:pBdr>
        <w:spacing w:after="120" w:line="240" w:lineRule="auto"/>
      </w:pPr>
      <w:r w:rsidRPr="00324DFF">
        <w:tab/>
      </w:r>
      <w:r w:rsidRPr="00324DFF">
        <w:tab/>
      </w:r>
      <w:r w:rsidRPr="00324DFF">
        <w:tab/>
      </w:r>
      <w:r w:rsidRPr="00324DFF">
        <w:tab/>
      </w:r>
    </w:p>
    <w:p w14:paraId="648E178B" w14:textId="7F4C8797" w:rsidR="003A2FB4" w:rsidRPr="00324DFF" w:rsidRDefault="002A577E" w:rsidP="00594C0D">
      <w:pPr>
        <w:pStyle w:val="Body"/>
        <w:spacing w:after="120" w:line="240" w:lineRule="auto"/>
      </w:pPr>
      <w:r>
        <w:rPr>
          <w:b/>
          <w:bCs/>
          <w:lang w:val="it-IT"/>
        </w:rPr>
        <w:t>AGC Church</w:t>
      </w:r>
      <w:r w:rsidR="00BA6E4E" w:rsidRPr="00324DFF">
        <w:rPr>
          <w:b/>
          <w:bCs/>
          <w:lang w:val="it-IT"/>
        </w:rPr>
        <w:t xml:space="preserve"> Representative</w:t>
      </w:r>
      <w:r w:rsidR="00BA6E4E" w:rsidRPr="00324DFF">
        <w:t xml:space="preserve"> </w:t>
      </w:r>
    </w:p>
    <w:p w14:paraId="1D7F55F1" w14:textId="2288C57D" w:rsidR="005A2187" w:rsidRPr="00324DFF" w:rsidRDefault="00BA6E4E" w:rsidP="00594C0D">
      <w:pPr>
        <w:pStyle w:val="Body"/>
        <w:spacing w:after="120" w:line="240" w:lineRule="auto"/>
      </w:pPr>
      <w:r w:rsidRPr="00324DFF">
        <w:rPr>
          <w:noProof/>
        </w:rPr>
        <mc:AlternateContent>
          <mc:Choice Requires="wps">
            <w:drawing>
              <wp:anchor distT="57150" distB="57150" distL="57150" distR="57150" simplePos="0" relativeHeight="251654656" behindDoc="0" locked="0" layoutInCell="1" allowOverlap="1" wp14:anchorId="648E17A5" wp14:editId="648E17A6">
                <wp:simplePos x="0" y="0"/>
                <wp:positionH relativeFrom="column">
                  <wp:posOffset>18414</wp:posOffset>
                </wp:positionH>
                <wp:positionV relativeFrom="line">
                  <wp:posOffset>22859</wp:posOffset>
                </wp:positionV>
                <wp:extent cx="124461" cy="124461"/>
                <wp:effectExtent l="0" t="0" r="0" b="0"/>
                <wp:wrapThrough wrapText="bothSides" distL="57150" distR="57150">
                  <wp:wrapPolygon edited="1">
                    <wp:start x="-103" y="-1107"/>
                    <wp:lineTo x="-207" y="-1102"/>
                    <wp:lineTo x="-256" y="-1092"/>
                    <wp:lineTo x="-304" y="-1079"/>
                    <wp:lineTo x="-351" y="-1064"/>
                    <wp:lineTo x="-397" y="-1048"/>
                    <wp:lineTo x="-442" y="-1029"/>
                    <wp:lineTo x="-486" y="-1009"/>
                    <wp:lineTo x="-529" y="-987"/>
                    <wp:lineTo x="-570" y="-963"/>
                    <wp:lineTo x="-611" y="-937"/>
                    <wp:lineTo x="-650" y="-910"/>
                    <wp:lineTo x="-687" y="-881"/>
                    <wp:lineTo x="-724" y="-851"/>
                    <wp:lineTo x="-759" y="-819"/>
                    <wp:lineTo x="-793" y="-785"/>
                    <wp:lineTo x="-825" y="-751"/>
                    <wp:lineTo x="-855" y="-714"/>
                    <wp:lineTo x="-885" y="-677"/>
                    <wp:lineTo x="-912" y="-638"/>
                    <wp:lineTo x="-938" y="-599"/>
                    <wp:lineTo x="-962" y="-558"/>
                    <wp:lineTo x="-984" y="-516"/>
                    <wp:lineTo x="-1005" y="-473"/>
                    <wp:lineTo x="-1023" y="-429"/>
                    <wp:lineTo x="-1040" y="-384"/>
                    <wp:lineTo x="-1055" y="-339"/>
                    <wp:lineTo x="-1068" y="-292"/>
                    <wp:lineTo x="-1079" y="-245"/>
                    <wp:lineTo x="-1088" y="-197"/>
                    <wp:lineTo x="-1095" y="-149"/>
                    <wp:lineTo x="-1099" y="-100"/>
                    <wp:lineTo x="-1102" y="-50"/>
                    <wp:lineTo x="-1102" y="0"/>
                    <wp:lineTo x="-1102" y="21628"/>
                    <wp:lineTo x="-1101" y="21684"/>
                    <wp:lineTo x="-1096" y="21740"/>
                    <wp:lineTo x="-1089" y="21795"/>
                    <wp:lineTo x="-1080" y="21850"/>
                    <wp:lineTo x="-1067" y="21903"/>
                    <wp:lineTo x="-1052" y="21955"/>
                    <wp:lineTo x="-1035" y="22006"/>
                    <wp:lineTo x="-1015" y="22056"/>
                    <wp:lineTo x="-993" y="22105"/>
                    <wp:lineTo x="-969" y="22153"/>
                    <wp:lineTo x="-942" y="22199"/>
                    <wp:lineTo x="-914" y="22244"/>
                    <wp:lineTo x="-883" y="22287"/>
                    <wp:lineTo x="-850" y="22328"/>
                    <wp:lineTo x="-816" y="22368"/>
                    <wp:lineTo x="-779" y="22407"/>
                    <wp:lineTo x="-741" y="22443"/>
                    <wp:lineTo x="-701" y="22478"/>
                    <wp:lineTo x="-659" y="22511"/>
                    <wp:lineTo x="-616" y="22541"/>
                    <wp:lineTo x="-571" y="22570"/>
                    <wp:lineTo x="-525" y="22597"/>
                    <wp:lineTo x="-478" y="22621"/>
                    <wp:lineTo x="-429" y="22643"/>
                    <wp:lineTo x="-379" y="22663"/>
                    <wp:lineTo x="-328" y="22680"/>
                    <wp:lineTo x="-275" y="22695"/>
                    <wp:lineTo x="-222" y="22707"/>
                    <wp:lineTo x="-168" y="22717"/>
                    <wp:lineTo x="-113" y="22724"/>
                    <wp:lineTo x="-57" y="22728"/>
                    <wp:lineTo x="0" y="22730"/>
                    <wp:lineTo x="21628" y="22730"/>
                    <wp:lineTo x="21684" y="22728"/>
                    <wp:lineTo x="21740" y="22724"/>
                    <wp:lineTo x="21795" y="22717"/>
                    <wp:lineTo x="21850" y="22707"/>
                    <wp:lineTo x="21903" y="22695"/>
                    <wp:lineTo x="21955" y="22680"/>
                    <wp:lineTo x="22006" y="22663"/>
                    <wp:lineTo x="22057" y="22643"/>
                    <wp:lineTo x="22105" y="22621"/>
                    <wp:lineTo x="22153" y="22597"/>
                    <wp:lineTo x="22199" y="22570"/>
                    <wp:lineTo x="22244" y="22541"/>
                    <wp:lineTo x="22287" y="22511"/>
                    <wp:lineTo x="22329" y="22478"/>
                    <wp:lineTo x="22369" y="22443"/>
                    <wp:lineTo x="22407" y="22407"/>
                    <wp:lineTo x="22443" y="22369"/>
                    <wp:lineTo x="22478" y="22329"/>
                    <wp:lineTo x="22511" y="22287"/>
                    <wp:lineTo x="22541" y="22244"/>
                    <wp:lineTo x="22570" y="22199"/>
                    <wp:lineTo x="22597" y="22153"/>
                    <wp:lineTo x="22621" y="22105"/>
                    <wp:lineTo x="22643" y="22057"/>
                    <wp:lineTo x="22663" y="22006"/>
                    <wp:lineTo x="22680" y="21955"/>
                    <wp:lineTo x="22695" y="21903"/>
                    <wp:lineTo x="22707" y="21850"/>
                    <wp:lineTo x="22717" y="21795"/>
                    <wp:lineTo x="22724" y="21740"/>
                    <wp:lineTo x="22728" y="21684"/>
                    <wp:lineTo x="22730" y="21628"/>
                    <wp:lineTo x="22730" y="0"/>
                    <wp:lineTo x="22728" y="-57"/>
                    <wp:lineTo x="22724" y="-113"/>
                    <wp:lineTo x="22717" y="-168"/>
                    <wp:lineTo x="22707" y="-222"/>
                    <wp:lineTo x="22695" y="-275"/>
                    <wp:lineTo x="22680" y="-328"/>
                    <wp:lineTo x="22663" y="-379"/>
                    <wp:lineTo x="22643" y="-429"/>
                    <wp:lineTo x="22621" y="-478"/>
                    <wp:lineTo x="22597" y="-525"/>
                    <wp:lineTo x="22570" y="-571"/>
                    <wp:lineTo x="22541" y="-616"/>
                    <wp:lineTo x="22511" y="-659"/>
                    <wp:lineTo x="22478" y="-701"/>
                    <wp:lineTo x="22443" y="-741"/>
                    <wp:lineTo x="22407" y="-779"/>
                    <wp:lineTo x="22369" y="-816"/>
                    <wp:lineTo x="22329" y="-850"/>
                    <wp:lineTo x="22287" y="-883"/>
                    <wp:lineTo x="22244" y="-914"/>
                    <wp:lineTo x="22199" y="-942"/>
                    <wp:lineTo x="22153" y="-969"/>
                    <wp:lineTo x="22105" y="-993"/>
                    <wp:lineTo x="22057" y="-1015"/>
                    <wp:lineTo x="22006" y="-1035"/>
                    <wp:lineTo x="21955" y="-1052"/>
                    <wp:lineTo x="21903" y="-1067"/>
                    <wp:lineTo x="21850" y="-1080"/>
                    <wp:lineTo x="21795" y="-1089"/>
                    <wp:lineTo x="21740" y="-1096"/>
                    <wp:lineTo x="21684" y="-1101"/>
                    <wp:lineTo x="21628" y="-1102"/>
                    <wp:lineTo x="0" y="-1102"/>
                    <wp:lineTo x="-52" y="-1106"/>
                    <wp:lineTo x="-103" y="-1107"/>
                    <wp:lineTo x="-155" y="-1106"/>
                    <wp:lineTo x="-207" y="-1102"/>
                    <wp:lineTo x="-103" y="-1107"/>
                  </wp:wrapPolygon>
                </wp:wrapThrough>
                <wp:docPr id="1073741829" name="officeArt object" descr="Text Box 6"/>
                <wp:cNvGraphicFramePr/>
                <a:graphic xmlns:a="http://schemas.openxmlformats.org/drawingml/2006/main">
                  <a:graphicData uri="http://schemas.microsoft.com/office/word/2010/wordprocessingShape">
                    <wps:wsp>
                      <wps:cNvSpPr txBox="1"/>
                      <wps:spPr>
                        <a:xfrm>
                          <a:off x="0" y="0"/>
                          <a:ext cx="124461" cy="124461"/>
                        </a:xfrm>
                        <a:prstGeom prst="rect">
                          <a:avLst/>
                        </a:prstGeom>
                        <a:solidFill>
                          <a:srgbClr val="FFFFFF"/>
                        </a:solidFill>
                        <a:ln w="12700" cap="flat">
                          <a:solidFill>
                            <a:srgbClr val="000000"/>
                          </a:solidFill>
                          <a:prstDash val="solid"/>
                          <a:round/>
                        </a:ln>
                        <a:effectLst/>
                      </wps:spPr>
                      <wps:txbx>
                        <w:txbxContent>
                          <w:p w14:paraId="648E17B3" w14:textId="77777777" w:rsidR="003A2FB4" w:rsidRDefault="00BA6E4E">
                            <w:pPr>
                              <w:pStyle w:val="Body"/>
                            </w:pPr>
                            <w:r>
                              <w:rPr>
                                <w:lang w:val="de-DE"/>
                              </w:rPr>
                              <w:t xml:space="preserve">     </w:t>
                            </w:r>
                            <w:r>
                              <w:rPr>
                                <w:lang w:val="de-DE"/>
                              </w:rPr>
                              <w:t xml:space="preserve">Not </w:t>
                            </w:r>
                            <w:r>
                              <w:rPr>
                                <w:lang w:val="de-DE"/>
                              </w:rPr>
                              <w:t>Applicable</w:t>
                            </w:r>
                          </w:p>
                        </w:txbxContent>
                      </wps:txbx>
                      <wps:bodyPr wrap="square" lIns="45719" tIns="45719" rIns="45719" bIns="45719" numCol="1" anchor="t">
                        <a:noAutofit/>
                      </wps:bodyPr>
                    </wps:wsp>
                  </a:graphicData>
                </a:graphic>
              </wp:anchor>
            </w:drawing>
          </mc:Choice>
          <mc:Fallback>
            <w:pict>
              <v:shape w14:anchorId="648E17A5" id="_x0000_s1029" type="#_x0000_t202" alt="Text Box 6" style="position:absolute;margin-left:1.45pt;margin-top:1.8pt;width:9.8pt;height:9.8pt;z-index:251654656;visibility:visible;mso-wrap-style:square;mso-wrap-distance-left:4.5pt;mso-wrap-distance-top:4.5pt;mso-wrap-distance-right:4.5pt;mso-wrap-distance-bottom:4.5pt;mso-position-horizontal:absolute;mso-position-horizontal-relative:text;mso-position-vertical:absolute;mso-position-vertical-relative:line;v-text-anchor:top" wrapcoords="-213 -1217 -317 -1212 -366 -1202 -414 -1189 -461 -1174 -507 -1158 -552 -1139 -596 -1119 -639 -1097 -680 -1073 -721 -1047 -760 -1020 -797 -991 -834 -961 -869 -929 -903 -895 -935 -861 -965 -824 -995 -787 -1022 -748 -1048 -709 -1072 -668 -1094 -626 -1115 -583 -1133 -539 -1150 -494 -1165 -449 -1178 -402 -1189 -355 -1198 -307 -1205 -259 -1209 -210 -1212 -160 -1212 -110 -1212 21518 -1211 21574 -1206 21630 -1199 21685 -1190 21740 -1177 21793 -1162 21845 -1145 21896 -1125 21946 -1103 21995 -1079 22043 -1052 22089 -1024 22134 -993 22177 -960 22218 -926 22258 -889 22297 -851 22333 -811 22368 -769 22401 -726 22431 -681 22460 -635 22487 -588 22511 -539 22533 -489 22553 -438 22570 -385 22585 -332 22597 -278 22607 -223 22614 -167 22618 -110 22620 21518 22620 21574 22618 21630 22614 21685 22607 21740 22597 21793 22585 21845 22570 21896 22553 21947 22533 21995 22511 22043 22487 22089 22460 22134 22431 22177 22401 22219 22368 22259 22333 22297 22297 22333 22259 22368 22219 22401 22177 22431 22134 22460 22089 22487 22043 22511 21995 22533 21947 22553 21896 22570 21845 22585 21793 22597 21740 22607 21685 22614 21630 22618 21574 22620 21518 22620 -110 22618 -167 22614 -223 22607 -278 22597 -332 22585 -385 22570 -438 22553 -489 22533 -539 22511 -588 22487 -635 22460 -681 22431 -726 22401 -769 22368 -811 22333 -851 22297 -889 22259 -926 22219 -960 22177 -993 22134 -1024 22089 -1052 22043 -1079 21995 -1103 21947 -1125 21896 -1145 21845 -1162 21793 -1177 21740 -1190 21685 -1199 21630 -1206 21574 -1211 21518 -1212 -110 -1212 -162 -1216 -213 -1217 -265 -1216 -317 -1212 -213 -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" strokeweight="1pt">
                <v:stroke joinstyle="round"/>
                <v:textbox inset="1.27mm,1.27mm,1.27mm,1.27mm">
                  <w:txbxContent>
                    <w:p w14:paraId="648E17B3" w14:textId="77777777" w:rsidR="003A2FB4" w:rsidRDefault="00BA6E4E">
                      <w:pPr>
                        <w:pStyle w:val="Body"/>
                      </w:pPr>
                      <w:r>
                        <w:rPr>
                          <w:lang w:val="de-DE"/>
                        </w:rPr>
                        <w:t xml:space="preserve">     </w:t>
                      </w:r>
                      <w:r>
                        <w:rPr>
                          <w:lang w:val="de-DE"/>
                        </w:rPr>
                        <w:t xml:space="preserve">Not </w:t>
                      </w:r>
                      <w:r>
                        <w:rPr>
                          <w:lang w:val="de-DE"/>
                        </w:rPr>
                        <w:t>Applicable</w:t>
                      </w:r>
                    </w:p>
                  </w:txbxContent>
                </v:textbox>
                <w10:wrap type="through" anchory="line"/>
              </v:shape>
            </w:pict>
          </mc:Fallback>
        </mc:AlternateContent>
      </w:r>
      <w:r w:rsidRPr="00324DFF">
        <w:t xml:space="preserve">the signor below </w:t>
      </w:r>
      <w:r w:rsidR="00DE259A">
        <w:t xml:space="preserve">(pastor or Chairman of the Board) </w:t>
      </w:r>
      <w:r w:rsidRPr="00324DFF">
        <w:t>has the authority to bind the Sponsoring Group and is acting as agent for</w:t>
      </w:r>
    </w:p>
    <w:p w14:paraId="12C04F4A" w14:textId="76AE7304" w:rsidR="005A2187" w:rsidRPr="00324DFF" w:rsidRDefault="00BA6E4E" w:rsidP="00594C0D">
      <w:pPr>
        <w:pStyle w:val="Body"/>
        <w:spacing w:after="120" w:line="240" w:lineRule="auto"/>
      </w:pPr>
      <w:r w:rsidRPr="00324DFF">
        <w:t xml:space="preserve"> </w:t>
      </w:r>
    </w:p>
    <w:p w14:paraId="648E178D" w14:textId="4BA3812A" w:rsidR="003A2FB4" w:rsidRPr="00324DFF" w:rsidRDefault="00BA6E4E" w:rsidP="00594C0D">
      <w:pPr>
        <w:pStyle w:val="Body"/>
        <w:spacing w:after="120" w:line="240" w:lineRule="auto"/>
      </w:pPr>
      <w:r w:rsidRPr="00324DFF">
        <w:t xml:space="preserve"> </w:t>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rPr>
          <w:u w:val="single"/>
        </w:rPr>
        <w:tab/>
      </w:r>
      <w:r w:rsidRPr="00324DFF">
        <w:br/>
        <w:t xml:space="preserve">                   [Name of church]</w:t>
      </w:r>
    </w:p>
    <w:p w14:paraId="648E178E" w14:textId="77777777" w:rsidR="003A2FB4" w:rsidRPr="00324DFF" w:rsidRDefault="003A2FB4" w:rsidP="00594C0D">
      <w:pPr>
        <w:pStyle w:val="Body"/>
        <w:spacing w:after="120" w:line="240" w:lineRule="auto"/>
      </w:pPr>
    </w:p>
    <w:p w14:paraId="648E178F" w14:textId="5A9EFA9A" w:rsidR="003A2FB4" w:rsidRPr="00324DFF" w:rsidRDefault="00BA6E4E" w:rsidP="00594C0D">
      <w:pPr>
        <w:pStyle w:val="Body"/>
        <w:spacing w:after="0" w:line="240" w:lineRule="auto"/>
        <w:rPr>
          <w:u w:val="single"/>
        </w:rPr>
      </w:pPr>
      <w:r w:rsidRPr="00324DFF">
        <w:rPr>
          <w:u w:val="single"/>
        </w:rPr>
        <w:tab/>
      </w:r>
      <w:r w:rsidRPr="00324DFF">
        <w:rPr>
          <w:u w:val="single"/>
        </w:rPr>
        <w:tab/>
      </w:r>
      <w:r w:rsidRPr="00324DFF">
        <w:rPr>
          <w:u w:val="single"/>
        </w:rPr>
        <w:tab/>
      </w:r>
      <w:r w:rsidRPr="00324DFF">
        <w:rPr>
          <w:u w:val="single"/>
        </w:rPr>
        <w:tab/>
      </w:r>
      <w:r w:rsidRPr="00324DFF">
        <w:t xml:space="preserve">     </w:t>
      </w:r>
      <w:r w:rsidRPr="00324DFF">
        <w:rPr>
          <w:u w:val="single"/>
        </w:rPr>
        <w:tab/>
      </w:r>
      <w:r w:rsidRPr="00324DFF">
        <w:rPr>
          <w:u w:val="single"/>
        </w:rPr>
        <w:tab/>
      </w:r>
      <w:r w:rsidRPr="00324DFF">
        <w:rPr>
          <w:u w:val="single"/>
        </w:rPr>
        <w:tab/>
      </w:r>
      <w:r w:rsidRPr="00324DFF">
        <w:rPr>
          <w:u w:val="single"/>
        </w:rPr>
        <w:tab/>
        <w:t xml:space="preserve">           </w:t>
      </w:r>
      <w:r w:rsidRPr="00324DFF">
        <w:rPr>
          <w:lang w:val="de-DE"/>
        </w:rPr>
        <w:t xml:space="preserve">     Date:  </w:t>
      </w:r>
      <w:r w:rsidRPr="00324DFF">
        <w:rPr>
          <w:u w:val="single"/>
        </w:rPr>
        <w:tab/>
      </w:r>
      <w:r w:rsidRPr="00324DFF">
        <w:rPr>
          <w:u w:val="single"/>
        </w:rPr>
        <w:tab/>
      </w:r>
      <w:r w:rsidRPr="00324DFF">
        <w:rPr>
          <w:u w:val="single"/>
        </w:rPr>
        <w:tab/>
      </w:r>
    </w:p>
    <w:p w14:paraId="648E1790" w14:textId="2000D7B0" w:rsidR="003A2FB4" w:rsidRPr="00324DFF" w:rsidRDefault="00BA6E4E" w:rsidP="00594C0D">
      <w:pPr>
        <w:pStyle w:val="Body"/>
        <w:spacing w:after="120" w:line="240" w:lineRule="auto"/>
      </w:pPr>
      <w:r w:rsidRPr="00324DFF">
        <w:t>Print full name and title</w:t>
      </w:r>
      <w:r w:rsidRPr="00324DFF">
        <w:tab/>
      </w:r>
      <w:r w:rsidRPr="00324DFF">
        <w:tab/>
      </w:r>
      <w:r w:rsidRPr="00324DFF">
        <w:tab/>
        <w:t xml:space="preserve">             </w:t>
      </w:r>
      <w:r w:rsidR="00E80BB4">
        <w:t>S</w:t>
      </w:r>
      <w:r w:rsidRPr="00324DFF">
        <w:t>ignature</w:t>
      </w:r>
    </w:p>
    <w:p w14:paraId="648E1791" w14:textId="77777777" w:rsidR="003A2FB4" w:rsidRPr="00324DFF" w:rsidRDefault="003A2FB4" w:rsidP="00594C0D">
      <w:pPr>
        <w:pStyle w:val="Body"/>
        <w:pBdr>
          <w:bottom w:val="single" w:sz="12" w:space="0" w:color="000000"/>
        </w:pBdr>
        <w:spacing w:after="120" w:line="240" w:lineRule="auto"/>
      </w:pPr>
    </w:p>
    <w:p w14:paraId="648E1793" w14:textId="39D19042" w:rsidR="003A2FB4" w:rsidRPr="00324DFF" w:rsidRDefault="00BA6E4E" w:rsidP="00594C0D">
      <w:pPr>
        <w:pStyle w:val="Body"/>
        <w:spacing w:after="120" w:line="240" w:lineRule="auto"/>
      </w:pPr>
      <w:r w:rsidRPr="00324DFF">
        <w:rPr>
          <w:b/>
          <w:bCs/>
          <w:lang w:val="it-IT"/>
        </w:rPr>
        <w:t>Co</w:t>
      </w:r>
      <w:r w:rsidR="005A2187" w:rsidRPr="00324DFF">
        <w:rPr>
          <w:b/>
          <w:bCs/>
          <w:lang w:val="it-IT"/>
        </w:rPr>
        <w:t>-</w:t>
      </w:r>
      <w:r w:rsidR="00C903DE">
        <w:rPr>
          <w:b/>
          <w:bCs/>
          <w:lang w:val="it-IT"/>
        </w:rPr>
        <w:t>s</w:t>
      </w:r>
      <w:r w:rsidRPr="00324DFF">
        <w:rPr>
          <w:b/>
          <w:bCs/>
          <w:lang w:val="it-IT"/>
        </w:rPr>
        <w:t>p</w:t>
      </w:r>
      <w:r w:rsidR="00C903DE">
        <w:rPr>
          <w:b/>
          <w:bCs/>
          <w:lang w:val="it-IT"/>
        </w:rPr>
        <w:t>onsor</w:t>
      </w:r>
      <w:r w:rsidRPr="00324DFF">
        <w:rPr>
          <w:b/>
          <w:bCs/>
          <w:lang w:val="it-IT"/>
        </w:rPr>
        <w:t xml:space="preserve"> Representative</w:t>
      </w:r>
      <w:r w:rsidRPr="00324DFF">
        <w:t xml:space="preserve"> </w:t>
      </w:r>
      <w:r w:rsidR="00AC49DC">
        <w:t>(if applicable)</w:t>
      </w:r>
    </w:p>
    <w:p w14:paraId="648E1794" w14:textId="77777777" w:rsidR="003A2FB4" w:rsidRPr="00324DFF" w:rsidRDefault="00BA6E4E" w:rsidP="00594C0D">
      <w:pPr>
        <w:pStyle w:val="Body"/>
        <w:spacing w:after="120" w:line="240" w:lineRule="auto"/>
      </w:pPr>
      <w:r w:rsidRPr="00324DFF">
        <w:t xml:space="preserve">Please select the applicable </w:t>
      </w:r>
      <w:proofErr w:type="gramStart"/>
      <w:r w:rsidRPr="00324DFF">
        <w:t>check-box</w:t>
      </w:r>
      <w:proofErr w:type="gramEnd"/>
      <w:r w:rsidRPr="00324DFF">
        <w:t xml:space="preserve"> below:</w:t>
      </w:r>
    </w:p>
    <w:p w14:paraId="648E1795" w14:textId="5536526A" w:rsidR="003A2FB4" w:rsidRDefault="00BA6E4E" w:rsidP="00594C0D">
      <w:pPr>
        <w:pStyle w:val="Body"/>
        <w:spacing w:after="120" w:line="240" w:lineRule="auto"/>
      </w:pPr>
      <w:r w:rsidRPr="00324DFF">
        <w:rPr>
          <w:noProof/>
        </w:rPr>
        <mc:AlternateContent>
          <mc:Choice Requires="wps">
            <w:drawing>
              <wp:anchor distT="57150" distB="57150" distL="57150" distR="57150" simplePos="0" relativeHeight="251653632" behindDoc="0" locked="0" layoutInCell="1" allowOverlap="1" wp14:anchorId="648E17A7" wp14:editId="648E17A8">
                <wp:simplePos x="0" y="0"/>
                <wp:positionH relativeFrom="column">
                  <wp:posOffset>24129</wp:posOffset>
                </wp:positionH>
                <wp:positionV relativeFrom="line">
                  <wp:posOffset>11429</wp:posOffset>
                </wp:positionV>
                <wp:extent cx="124461" cy="124461"/>
                <wp:effectExtent l="0" t="0" r="0" b="0"/>
                <wp:wrapThrough wrapText="bothSides" distL="57150" distR="57150">
                  <wp:wrapPolygon edited="1">
                    <wp:start x="-103" y="-1107"/>
                    <wp:lineTo x="-207" y="-1102"/>
                    <wp:lineTo x="-256" y="-1092"/>
                    <wp:lineTo x="-304" y="-1079"/>
                    <wp:lineTo x="-351" y="-1064"/>
                    <wp:lineTo x="-397" y="-1048"/>
                    <wp:lineTo x="-442" y="-1029"/>
                    <wp:lineTo x="-486" y="-1009"/>
                    <wp:lineTo x="-529" y="-987"/>
                    <wp:lineTo x="-570" y="-963"/>
                    <wp:lineTo x="-611" y="-937"/>
                    <wp:lineTo x="-650" y="-910"/>
                    <wp:lineTo x="-687" y="-881"/>
                    <wp:lineTo x="-724" y="-851"/>
                    <wp:lineTo x="-759" y="-819"/>
                    <wp:lineTo x="-793" y="-785"/>
                    <wp:lineTo x="-825" y="-751"/>
                    <wp:lineTo x="-855" y="-714"/>
                    <wp:lineTo x="-885" y="-677"/>
                    <wp:lineTo x="-912" y="-638"/>
                    <wp:lineTo x="-938" y="-599"/>
                    <wp:lineTo x="-962" y="-558"/>
                    <wp:lineTo x="-984" y="-516"/>
                    <wp:lineTo x="-1005" y="-473"/>
                    <wp:lineTo x="-1023" y="-429"/>
                    <wp:lineTo x="-1040" y="-384"/>
                    <wp:lineTo x="-1055" y="-339"/>
                    <wp:lineTo x="-1068" y="-292"/>
                    <wp:lineTo x="-1079" y="-245"/>
                    <wp:lineTo x="-1088" y="-197"/>
                    <wp:lineTo x="-1095" y="-149"/>
                    <wp:lineTo x="-1099" y="-100"/>
                    <wp:lineTo x="-1102" y="-50"/>
                    <wp:lineTo x="-1102" y="0"/>
                    <wp:lineTo x="-1102" y="21628"/>
                    <wp:lineTo x="-1101" y="21684"/>
                    <wp:lineTo x="-1096" y="21740"/>
                    <wp:lineTo x="-1089" y="21795"/>
                    <wp:lineTo x="-1080" y="21850"/>
                    <wp:lineTo x="-1067" y="21903"/>
                    <wp:lineTo x="-1052" y="21955"/>
                    <wp:lineTo x="-1035" y="22006"/>
                    <wp:lineTo x="-1015" y="22056"/>
                    <wp:lineTo x="-993" y="22105"/>
                    <wp:lineTo x="-969" y="22153"/>
                    <wp:lineTo x="-942" y="22199"/>
                    <wp:lineTo x="-914" y="22244"/>
                    <wp:lineTo x="-883" y="22287"/>
                    <wp:lineTo x="-850" y="22328"/>
                    <wp:lineTo x="-816" y="22368"/>
                    <wp:lineTo x="-779" y="22407"/>
                    <wp:lineTo x="-741" y="22443"/>
                    <wp:lineTo x="-701" y="22478"/>
                    <wp:lineTo x="-659" y="22511"/>
                    <wp:lineTo x="-616" y="22541"/>
                    <wp:lineTo x="-571" y="22570"/>
                    <wp:lineTo x="-525" y="22597"/>
                    <wp:lineTo x="-478" y="22621"/>
                    <wp:lineTo x="-429" y="22643"/>
                    <wp:lineTo x="-379" y="22663"/>
                    <wp:lineTo x="-328" y="22680"/>
                    <wp:lineTo x="-275" y="22695"/>
                    <wp:lineTo x="-222" y="22707"/>
                    <wp:lineTo x="-168" y="22717"/>
                    <wp:lineTo x="-113" y="22724"/>
                    <wp:lineTo x="-57" y="22728"/>
                    <wp:lineTo x="0" y="22730"/>
                    <wp:lineTo x="21628" y="22730"/>
                    <wp:lineTo x="21684" y="22728"/>
                    <wp:lineTo x="21740" y="22724"/>
                    <wp:lineTo x="21795" y="22717"/>
                    <wp:lineTo x="21850" y="22707"/>
                    <wp:lineTo x="21903" y="22695"/>
                    <wp:lineTo x="21955" y="22680"/>
                    <wp:lineTo x="22006" y="22663"/>
                    <wp:lineTo x="22057" y="22643"/>
                    <wp:lineTo x="22105" y="22621"/>
                    <wp:lineTo x="22153" y="22597"/>
                    <wp:lineTo x="22199" y="22570"/>
                    <wp:lineTo x="22244" y="22541"/>
                    <wp:lineTo x="22287" y="22511"/>
                    <wp:lineTo x="22329" y="22478"/>
                    <wp:lineTo x="22369" y="22443"/>
                    <wp:lineTo x="22407" y="22407"/>
                    <wp:lineTo x="22443" y="22369"/>
                    <wp:lineTo x="22478" y="22329"/>
                    <wp:lineTo x="22511" y="22287"/>
                    <wp:lineTo x="22541" y="22244"/>
                    <wp:lineTo x="22570" y="22199"/>
                    <wp:lineTo x="22597" y="22153"/>
                    <wp:lineTo x="22621" y="22105"/>
                    <wp:lineTo x="22643" y="22057"/>
                    <wp:lineTo x="22663" y="22006"/>
                    <wp:lineTo x="22680" y="21955"/>
                    <wp:lineTo x="22695" y="21903"/>
                    <wp:lineTo x="22707" y="21850"/>
                    <wp:lineTo x="22717" y="21795"/>
                    <wp:lineTo x="22724" y="21740"/>
                    <wp:lineTo x="22728" y="21684"/>
                    <wp:lineTo x="22730" y="21628"/>
                    <wp:lineTo x="22730" y="0"/>
                    <wp:lineTo x="22728" y="-57"/>
                    <wp:lineTo x="22724" y="-113"/>
                    <wp:lineTo x="22717" y="-168"/>
                    <wp:lineTo x="22707" y="-222"/>
                    <wp:lineTo x="22695" y="-275"/>
                    <wp:lineTo x="22680" y="-328"/>
                    <wp:lineTo x="22663" y="-379"/>
                    <wp:lineTo x="22643" y="-429"/>
                    <wp:lineTo x="22621" y="-478"/>
                    <wp:lineTo x="22597" y="-525"/>
                    <wp:lineTo x="22570" y="-571"/>
                    <wp:lineTo x="22541" y="-616"/>
                    <wp:lineTo x="22511" y="-659"/>
                    <wp:lineTo x="22478" y="-701"/>
                    <wp:lineTo x="22443" y="-741"/>
                    <wp:lineTo x="22407" y="-779"/>
                    <wp:lineTo x="22369" y="-816"/>
                    <wp:lineTo x="22329" y="-850"/>
                    <wp:lineTo x="22287" y="-883"/>
                    <wp:lineTo x="22244" y="-914"/>
                    <wp:lineTo x="22199" y="-942"/>
                    <wp:lineTo x="22153" y="-969"/>
                    <wp:lineTo x="22105" y="-993"/>
                    <wp:lineTo x="22057" y="-1015"/>
                    <wp:lineTo x="22006" y="-1035"/>
                    <wp:lineTo x="21955" y="-1052"/>
                    <wp:lineTo x="21903" y="-1067"/>
                    <wp:lineTo x="21850" y="-1080"/>
                    <wp:lineTo x="21795" y="-1089"/>
                    <wp:lineTo x="21740" y="-1096"/>
                    <wp:lineTo x="21684" y="-1101"/>
                    <wp:lineTo x="21628" y="-1102"/>
                    <wp:lineTo x="0" y="-1102"/>
                    <wp:lineTo x="-52" y="-1106"/>
                    <wp:lineTo x="-103" y="-1107"/>
                    <wp:lineTo x="-155" y="-1106"/>
                    <wp:lineTo x="-207" y="-1102"/>
                    <wp:lineTo x="-103" y="-1107"/>
                  </wp:wrapPolygon>
                </wp:wrapThrough>
                <wp:docPr id="1073741830" name="officeArt object" descr="Text Box 3"/>
                <wp:cNvGraphicFramePr/>
                <a:graphic xmlns:a="http://schemas.openxmlformats.org/drawingml/2006/main">
                  <a:graphicData uri="http://schemas.microsoft.com/office/word/2010/wordprocessingShape">
                    <wps:wsp>
                      <wps:cNvSpPr txBox="1"/>
                      <wps:spPr>
                        <a:xfrm>
                          <a:off x="0" y="0"/>
                          <a:ext cx="124461" cy="124461"/>
                        </a:xfrm>
                        <a:prstGeom prst="rect">
                          <a:avLst/>
                        </a:prstGeom>
                        <a:solidFill>
                          <a:srgbClr val="FFFFFF"/>
                        </a:solidFill>
                        <a:ln w="12700" cap="flat">
                          <a:solidFill>
                            <a:srgbClr val="000000"/>
                          </a:solidFill>
                          <a:prstDash val="solid"/>
                          <a:round/>
                        </a:ln>
                        <a:effectLst/>
                      </wps:spPr>
                      <wps:txbx>
                        <w:txbxContent>
                          <w:p w14:paraId="648E17B4" w14:textId="77777777" w:rsidR="003A2FB4" w:rsidRDefault="00BA6E4E">
                            <w:pPr>
                              <w:pStyle w:val="Body"/>
                            </w:pPr>
                            <w:r>
                              <w:rPr>
                                <w:lang w:val="de-DE"/>
                              </w:rPr>
                              <w:t xml:space="preserve">     </w:t>
                            </w:r>
                            <w:r>
                              <w:rPr>
                                <w:lang w:val="de-DE"/>
                              </w:rPr>
                              <w:t xml:space="preserve">Not </w:t>
                            </w:r>
                            <w:r>
                              <w:rPr>
                                <w:lang w:val="de-DE"/>
                              </w:rPr>
                              <w:t>Applicable</w:t>
                            </w:r>
                          </w:p>
                        </w:txbxContent>
                      </wps:txbx>
                      <wps:bodyPr wrap="square" lIns="45719" tIns="45719" rIns="45719" bIns="45719" numCol="1" anchor="t">
                        <a:noAutofit/>
                      </wps:bodyPr>
                    </wps:wsp>
                  </a:graphicData>
                </a:graphic>
              </wp:anchor>
            </w:drawing>
          </mc:Choice>
          <mc:Fallback>
            <w:pict>
              <v:shape w14:anchorId="648E17A7" id="_x0000_s1030" type="#_x0000_t202" alt="Text Box 3" style="position:absolute;margin-left:1.9pt;margin-top:.9pt;width:9.8pt;height:9.8pt;z-index:251653632;visibility:visible;mso-wrap-style:square;mso-wrap-distance-left:4.5pt;mso-wrap-distance-top:4.5pt;mso-wrap-distance-right:4.5pt;mso-wrap-distance-bottom:4.5pt;mso-position-horizontal:absolute;mso-position-horizontal-relative:text;mso-position-vertical:absolute;mso-position-vertical-relative:line;v-text-anchor:top" wrapcoords="-213 -1217 -317 -1212 -366 -1202 -414 -1189 -461 -1174 -507 -1158 -552 -1139 -596 -1119 -639 -1097 -680 -1073 -721 -1047 -760 -1020 -797 -991 -834 -961 -869 -929 -903 -895 -935 -861 -965 -824 -995 -787 -1022 -748 -1048 -709 -1072 -668 -1094 -626 -1115 -583 -1133 -539 -1150 -494 -1165 -449 -1178 -402 -1189 -355 -1198 -307 -1205 -259 -1209 -210 -1212 -160 -1212 -110 -1212 21518 -1211 21574 -1206 21630 -1199 21685 -1190 21740 -1177 21793 -1162 21845 -1145 21896 -1125 21946 -1103 21995 -1079 22043 -1052 22089 -1024 22134 -993 22177 -960 22218 -926 22258 -889 22297 -851 22333 -811 22368 -769 22401 -726 22431 -681 22460 -635 22487 -588 22511 -539 22533 -489 22553 -438 22570 -385 22585 -332 22597 -278 22607 -223 22614 -167 22618 -110 22620 21518 22620 21574 22618 21630 22614 21685 22607 21740 22597 21793 22585 21845 22570 21896 22553 21947 22533 21995 22511 22043 22487 22089 22460 22134 22431 22177 22401 22219 22368 22259 22333 22297 22297 22333 22259 22368 22219 22401 22177 22431 22134 22460 22089 22487 22043 22511 21995 22533 21947 22553 21896 22570 21845 22585 21793 22597 21740 22607 21685 22614 21630 22618 21574 22620 21518 22620 -110 22618 -167 22614 -223 22607 -278 22597 -332 22585 -385 22570 -438 22553 -489 22533 -539 22511 -588 22487 -635 22460 -681 22431 -726 22401 -769 22368 -811 22333 -851 22297 -889 22259 -926 22219 -960 22177 -993 22134 -1024 22089 -1052 22043 -1079 21995 -1103 21947 -1125 21896 -1145 21845 -1162 21793 -1177 21740 -1190 21685 -1199 21630 -1206 21574 -1211 21518 -1212 -110 -1212 -162 -1216 -213 -1217 -265 -1216 -317 -1212 -213 -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" strokeweight="1pt">
                <v:stroke joinstyle="round"/>
                <v:textbox inset="1.27mm,1.27mm,1.27mm,1.27mm">
                  <w:txbxContent>
                    <w:p w14:paraId="648E17B4" w14:textId="77777777" w:rsidR="003A2FB4" w:rsidRDefault="00BA6E4E">
                      <w:pPr>
                        <w:pStyle w:val="Body"/>
                      </w:pPr>
                      <w:r>
                        <w:rPr>
                          <w:lang w:val="de-DE"/>
                        </w:rPr>
                        <w:t xml:space="preserve">     </w:t>
                      </w:r>
                      <w:r>
                        <w:rPr>
                          <w:lang w:val="de-DE"/>
                        </w:rPr>
                        <w:t xml:space="preserve">Not </w:t>
                      </w:r>
                      <w:r>
                        <w:rPr>
                          <w:lang w:val="de-DE"/>
                        </w:rPr>
                        <w:t>Applicable</w:t>
                      </w:r>
                    </w:p>
                  </w:txbxContent>
                </v:textbox>
                <w10:wrap type="through" anchory="line"/>
              </v:shape>
            </w:pict>
          </mc:Fallback>
        </mc:AlternateContent>
      </w:r>
      <w:r w:rsidRPr="00324DFF">
        <w:t>Co</w:t>
      </w:r>
      <w:r w:rsidR="005A2187" w:rsidRPr="00324DFF">
        <w:t>-</w:t>
      </w:r>
      <w:proofErr w:type="spellStart"/>
      <w:r w:rsidRPr="00324DFF">
        <w:t>Sp</w:t>
      </w:r>
      <w:proofErr w:type="spellEnd"/>
      <w:r>
        <w:t xml:space="preserve"> Representative Signature is not required as the CG does not have a co-sponsor.</w:t>
      </w:r>
    </w:p>
    <w:p w14:paraId="648E1796" w14:textId="77777777" w:rsidR="003A2FB4" w:rsidRDefault="00BA6E4E" w:rsidP="00594C0D">
      <w:pPr>
        <w:pStyle w:val="Body"/>
        <w:spacing w:after="120" w:line="240" w:lineRule="auto"/>
      </w:pPr>
      <w:r>
        <w:rPr>
          <w:noProof/>
        </w:rPr>
        <mc:AlternateContent>
          <mc:Choice Requires="wps">
            <w:drawing>
              <wp:anchor distT="57150" distB="57150" distL="57150" distR="57150" simplePos="0" relativeHeight="251658752" behindDoc="0" locked="0" layoutInCell="1" allowOverlap="1" wp14:anchorId="648E17A9" wp14:editId="648E17AA">
                <wp:simplePos x="0" y="0"/>
                <wp:positionH relativeFrom="column">
                  <wp:posOffset>20954</wp:posOffset>
                </wp:positionH>
                <wp:positionV relativeFrom="line">
                  <wp:posOffset>22859</wp:posOffset>
                </wp:positionV>
                <wp:extent cx="124461" cy="124461"/>
                <wp:effectExtent l="0" t="0" r="0" b="0"/>
                <wp:wrapThrough wrapText="bothSides" distL="57150" distR="57150">
                  <wp:wrapPolygon edited="1">
                    <wp:start x="-103" y="-1107"/>
                    <wp:lineTo x="-207" y="-1102"/>
                    <wp:lineTo x="-256" y="-1092"/>
                    <wp:lineTo x="-304" y="-1079"/>
                    <wp:lineTo x="-351" y="-1064"/>
                    <wp:lineTo x="-397" y="-1048"/>
                    <wp:lineTo x="-442" y="-1029"/>
                    <wp:lineTo x="-486" y="-1009"/>
                    <wp:lineTo x="-529" y="-987"/>
                    <wp:lineTo x="-570" y="-963"/>
                    <wp:lineTo x="-611" y="-937"/>
                    <wp:lineTo x="-650" y="-910"/>
                    <wp:lineTo x="-687" y="-881"/>
                    <wp:lineTo x="-724" y="-851"/>
                    <wp:lineTo x="-759" y="-819"/>
                    <wp:lineTo x="-793" y="-785"/>
                    <wp:lineTo x="-825" y="-751"/>
                    <wp:lineTo x="-855" y="-714"/>
                    <wp:lineTo x="-885" y="-677"/>
                    <wp:lineTo x="-912" y="-638"/>
                    <wp:lineTo x="-938" y="-599"/>
                    <wp:lineTo x="-962" y="-558"/>
                    <wp:lineTo x="-984" y="-516"/>
                    <wp:lineTo x="-1005" y="-473"/>
                    <wp:lineTo x="-1023" y="-429"/>
                    <wp:lineTo x="-1040" y="-384"/>
                    <wp:lineTo x="-1055" y="-339"/>
                    <wp:lineTo x="-1068" y="-292"/>
                    <wp:lineTo x="-1079" y="-245"/>
                    <wp:lineTo x="-1088" y="-197"/>
                    <wp:lineTo x="-1095" y="-149"/>
                    <wp:lineTo x="-1099" y="-100"/>
                    <wp:lineTo x="-1102" y="-50"/>
                    <wp:lineTo x="-1102" y="0"/>
                    <wp:lineTo x="-1102" y="21628"/>
                    <wp:lineTo x="-1101" y="21684"/>
                    <wp:lineTo x="-1096" y="21740"/>
                    <wp:lineTo x="-1089" y="21795"/>
                    <wp:lineTo x="-1080" y="21850"/>
                    <wp:lineTo x="-1067" y="21903"/>
                    <wp:lineTo x="-1052" y="21955"/>
                    <wp:lineTo x="-1035" y="22006"/>
                    <wp:lineTo x="-1015" y="22056"/>
                    <wp:lineTo x="-993" y="22105"/>
                    <wp:lineTo x="-969" y="22153"/>
                    <wp:lineTo x="-942" y="22199"/>
                    <wp:lineTo x="-914" y="22244"/>
                    <wp:lineTo x="-883" y="22287"/>
                    <wp:lineTo x="-850" y="22328"/>
                    <wp:lineTo x="-816" y="22368"/>
                    <wp:lineTo x="-779" y="22407"/>
                    <wp:lineTo x="-741" y="22443"/>
                    <wp:lineTo x="-701" y="22478"/>
                    <wp:lineTo x="-659" y="22511"/>
                    <wp:lineTo x="-616" y="22541"/>
                    <wp:lineTo x="-571" y="22570"/>
                    <wp:lineTo x="-525" y="22597"/>
                    <wp:lineTo x="-478" y="22621"/>
                    <wp:lineTo x="-429" y="22643"/>
                    <wp:lineTo x="-379" y="22663"/>
                    <wp:lineTo x="-328" y="22680"/>
                    <wp:lineTo x="-275" y="22695"/>
                    <wp:lineTo x="-222" y="22707"/>
                    <wp:lineTo x="-168" y="22717"/>
                    <wp:lineTo x="-113" y="22724"/>
                    <wp:lineTo x="-57" y="22728"/>
                    <wp:lineTo x="0" y="22730"/>
                    <wp:lineTo x="21628" y="22730"/>
                    <wp:lineTo x="21684" y="22728"/>
                    <wp:lineTo x="21740" y="22724"/>
                    <wp:lineTo x="21795" y="22717"/>
                    <wp:lineTo x="21850" y="22707"/>
                    <wp:lineTo x="21903" y="22695"/>
                    <wp:lineTo x="21955" y="22680"/>
                    <wp:lineTo x="22006" y="22663"/>
                    <wp:lineTo x="22057" y="22643"/>
                    <wp:lineTo x="22105" y="22621"/>
                    <wp:lineTo x="22153" y="22597"/>
                    <wp:lineTo x="22199" y="22570"/>
                    <wp:lineTo x="22244" y="22541"/>
                    <wp:lineTo x="22287" y="22511"/>
                    <wp:lineTo x="22329" y="22478"/>
                    <wp:lineTo x="22369" y="22443"/>
                    <wp:lineTo x="22407" y="22407"/>
                    <wp:lineTo x="22443" y="22369"/>
                    <wp:lineTo x="22478" y="22329"/>
                    <wp:lineTo x="22511" y="22287"/>
                    <wp:lineTo x="22541" y="22244"/>
                    <wp:lineTo x="22570" y="22199"/>
                    <wp:lineTo x="22597" y="22153"/>
                    <wp:lineTo x="22621" y="22105"/>
                    <wp:lineTo x="22643" y="22057"/>
                    <wp:lineTo x="22663" y="22006"/>
                    <wp:lineTo x="22680" y="21955"/>
                    <wp:lineTo x="22695" y="21903"/>
                    <wp:lineTo x="22707" y="21850"/>
                    <wp:lineTo x="22717" y="21795"/>
                    <wp:lineTo x="22724" y="21740"/>
                    <wp:lineTo x="22728" y="21684"/>
                    <wp:lineTo x="22730" y="21628"/>
                    <wp:lineTo x="22730" y="0"/>
                    <wp:lineTo x="22728" y="-57"/>
                    <wp:lineTo x="22724" y="-113"/>
                    <wp:lineTo x="22717" y="-168"/>
                    <wp:lineTo x="22707" y="-222"/>
                    <wp:lineTo x="22695" y="-275"/>
                    <wp:lineTo x="22680" y="-328"/>
                    <wp:lineTo x="22663" y="-379"/>
                    <wp:lineTo x="22643" y="-429"/>
                    <wp:lineTo x="22621" y="-478"/>
                    <wp:lineTo x="22597" y="-525"/>
                    <wp:lineTo x="22570" y="-571"/>
                    <wp:lineTo x="22541" y="-616"/>
                    <wp:lineTo x="22511" y="-659"/>
                    <wp:lineTo x="22478" y="-701"/>
                    <wp:lineTo x="22443" y="-741"/>
                    <wp:lineTo x="22407" y="-779"/>
                    <wp:lineTo x="22369" y="-816"/>
                    <wp:lineTo x="22329" y="-850"/>
                    <wp:lineTo x="22287" y="-883"/>
                    <wp:lineTo x="22244" y="-914"/>
                    <wp:lineTo x="22199" y="-942"/>
                    <wp:lineTo x="22153" y="-969"/>
                    <wp:lineTo x="22105" y="-993"/>
                    <wp:lineTo x="22057" y="-1015"/>
                    <wp:lineTo x="22006" y="-1035"/>
                    <wp:lineTo x="21955" y="-1052"/>
                    <wp:lineTo x="21903" y="-1067"/>
                    <wp:lineTo x="21850" y="-1080"/>
                    <wp:lineTo x="21795" y="-1089"/>
                    <wp:lineTo x="21740" y="-1096"/>
                    <wp:lineTo x="21684" y="-1101"/>
                    <wp:lineTo x="21628" y="-1102"/>
                    <wp:lineTo x="0" y="-1102"/>
                    <wp:lineTo x="-52" y="-1106"/>
                    <wp:lineTo x="-103" y="-1107"/>
                    <wp:lineTo x="-155" y="-1106"/>
                    <wp:lineTo x="-207" y="-1102"/>
                    <wp:lineTo x="-103" y="-1107"/>
                  </wp:wrapPolygon>
                </wp:wrapThrough>
                <wp:docPr id="1073741831" name="officeArt object" descr="Text Box 5"/>
                <wp:cNvGraphicFramePr/>
                <a:graphic xmlns:a="http://schemas.openxmlformats.org/drawingml/2006/main">
                  <a:graphicData uri="http://schemas.microsoft.com/office/word/2010/wordprocessingShape">
                    <wps:wsp>
                      <wps:cNvSpPr txBox="1"/>
                      <wps:spPr>
                        <a:xfrm>
                          <a:off x="0" y="0"/>
                          <a:ext cx="124461" cy="124461"/>
                        </a:xfrm>
                        <a:prstGeom prst="rect">
                          <a:avLst/>
                        </a:prstGeom>
                        <a:solidFill>
                          <a:srgbClr val="FFFFFF"/>
                        </a:solidFill>
                        <a:ln w="12700" cap="flat">
                          <a:solidFill>
                            <a:srgbClr val="000000"/>
                          </a:solidFill>
                          <a:prstDash val="solid"/>
                          <a:round/>
                        </a:ln>
                        <a:effectLst/>
                      </wps:spPr>
                      <wps:txbx>
                        <w:txbxContent>
                          <w:p w14:paraId="648E17B5" w14:textId="77777777" w:rsidR="003A2FB4" w:rsidRDefault="00BA6E4E">
                            <w:pPr>
                              <w:pStyle w:val="Body"/>
                            </w:pPr>
                            <w:r>
                              <w:rPr>
                                <w:lang w:val="de-DE"/>
                              </w:rPr>
                              <w:t xml:space="preserve">     </w:t>
                            </w:r>
                            <w:r>
                              <w:rPr>
                                <w:lang w:val="de-DE"/>
                              </w:rPr>
                              <w:t xml:space="preserve">Not </w:t>
                            </w:r>
                            <w:r>
                              <w:rPr>
                                <w:lang w:val="de-DE"/>
                              </w:rPr>
                              <w:t>Applicable</w:t>
                            </w:r>
                          </w:p>
                        </w:txbxContent>
                      </wps:txbx>
                      <wps:bodyPr wrap="square" lIns="45719" tIns="45719" rIns="45719" bIns="45719" numCol="1" anchor="t">
                        <a:noAutofit/>
                      </wps:bodyPr>
                    </wps:wsp>
                  </a:graphicData>
                </a:graphic>
              </wp:anchor>
            </w:drawing>
          </mc:Choice>
          <mc:Fallback>
            <w:pict>
              <v:shape w14:anchorId="648E17A9" id="_x0000_s1031" type="#_x0000_t202" alt="Text Box 5" style="position:absolute;margin-left:1.65pt;margin-top:1.8pt;width:9.8pt;height:9.8pt;z-index:251658752;visibility:visible;mso-wrap-style:square;mso-wrap-distance-left:4.5pt;mso-wrap-distance-top:4.5pt;mso-wrap-distance-right:4.5pt;mso-wrap-distance-bottom:4.5pt;mso-position-horizontal:absolute;mso-position-horizontal-relative:text;mso-position-vertical:absolute;mso-position-vertical-relative:line;v-text-anchor:top" wrapcoords="-213 -1217 -317 -1212 -366 -1202 -414 -1189 -461 -1174 -507 -1158 -552 -1139 -596 -1119 -639 -1097 -680 -1073 -721 -1047 -760 -1020 -797 -991 -834 -961 -869 -929 -903 -895 -935 -861 -965 -824 -995 -787 -1022 -748 -1048 -709 -1072 -668 -1094 -626 -1115 -583 -1133 -539 -1150 -494 -1165 -449 -1178 -402 -1189 -355 -1198 -307 -1205 -259 -1209 -210 -1212 -160 -1212 -110 -1212 21518 -1211 21574 -1206 21630 -1199 21685 -1190 21740 -1177 21793 -1162 21845 -1145 21896 -1125 21946 -1103 21995 -1079 22043 -1052 22089 -1024 22134 -993 22177 -960 22218 -926 22258 -889 22297 -851 22333 -811 22368 -769 22401 -726 22431 -681 22460 -635 22487 -588 22511 -539 22533 -489 22553 -438 22570 -385 22585 -332 22597 -278 22607 -223 22614 -167 22618 -110 22620 21518 22620 21574 22618 21630 22614 21685 22607 21740 22597 21793 22585 21845 22570 21896 22553 21947 22533 21995 22511 22043 22487 22089 22460 22134 22431 22177 22401 22219 22368 22259 22333 22297 22297 22333 22259 22368 22219 22401 22177 22431 22134 22460 22089 22487 22043 22511 21995 22533 21947 22553 21896 22570 21845 22585 21793 22597 21740 22607 21685 22614 21630 22618 21574 22620 21518 22620 -110 22618 -167 22614 -223 22607 -278 22597 -332 22585 -385 22570 -438 22553 -489 22533 -539 22511 -588 22487 -635 22460 -681 22431 -726 22401 -769 22368 -811 22333 -851 22297 -889 22259 -926 22219 -960 22177 -993 22134 -1024 22089 -1052 22043 -1079 21995 -1103 21947 -1125 21896 -1145 21845 -1162 21793 -1177 21740 -1190 21685 -1199 21630 -1206 21574 -1211 21518 -1212 -110 -1212 -162 -1216 -213 -1217 -265 -1216 -317 -1212 -213 -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" strokeweight="1pt">
                <v:stroke joinstyle="round"/>
                <v:textbox inset="1.27mm,1.27mm,1.27mm,1.27mm">
                  <w:txbxContent>
                    <w:p w14:paraId="648E17B5" w14:textId="77777777" w:rsidR="003A2FB4" w:rsidRDefault="00BA6E4E">
                      <w:pPr>
                        <w:pStyle w:val="Body"/>
                      </w:pPr>
                      <w:r>
                        <w:rPr>
                          <w:lang w:val="de-DE"/>
                        </w:rPr>
                        <w:t xml:space="preserve">     </w:t>
                      </w:r>
                      <w:r>
                        <w:rPr>
                          <w:lang w:val="de-DE"/>
                        </w:rPr>
                        <w:t xml:space="preserve">Not </w:t>
                      </w:r>
                      <w:r>
                        <w:rPr>
                          <w:lang w:val="de-DE"/>
                        </w:rPr>
                        <w:t>Applicable</w:t>
                      </w:r>
                    </w:p>
                  </w:txbxContent>
                </v:textbox>
                <w10:wrap type="through" anchory="line"/>
              </v:shape>
            </w:pict>
          </mc:Fallback>
        </mc:AlternateContent>
      </w:r>
      <w:r>
        <w:t>the signor below is an individual, not acting on behalf of an organization.</w:t>
      </w:r>
    </w:p>
    <w:p w14:paraId="648E1797" w14:textId="77777777" w:rsidR="003A2FB4" w:rsidRDefault="00BA6E4E" w:rsidP="00594C0D">
      <w:pPr>
        <w:pStyle w:val="Body"/>
        <w:spacing w:after="120" w:line="240" w:lineRule="auto"/>
      </w:pPr>
      <w:r>
        <w:rPr>
          <w:noProof/>
        </w:rPr>
        <mc:AlternateContent>
          <mc:Choice Requires="wps">
            <w:drawing>
              <wp:anchor distT="57150" distB="57150" distL="57150" distR="57150" simplePos="0" relativeHeight="251657728" behindDoc="0" locked="0" layoutInCell="1" allowOverlap="1" wp14:anchorId="648E17AB" wp14:editId="648E17AC">
                <wp:simplePos x="0" y="0"/>
                <wp:positionH relativeFrom="column">
                  <wp:posOffset>24129</wp:posOffset>
                </wp:positionH>
                <wp:positionV relativeFrom="line">
                  <wp:posOffset>22859</wp:posOffset>
                </wp:positionV>
                <wp:extent cx="124461" cy="124461"/>
                <wp:effectExtent l="0" t="0" r="0" b="0"/>
                <wp:wrapThrough wrapText="bothSides" distL="57150" distR="57150">
                  <wp:wrapPolygon edited="1">
                    <wp:start x="-103" y="-1107"/>
                    <wp:lineTo x="-207" y="-1102"/>
                    <wp:lineTo x="-256" y="-1092"/>
                    <wp:lineTo x="-304" y="-1079"/>
                    <wp:lineTo x="-351" y="-1064"/>
                    <wp:lineTo x="-397" y="-1048"/>
                    <wp:lineTo x="-442" y="-1029"/>
                    <wp:lineTo x="-486" y="-1009"/>
                    <wp:lineTo x="-529" y="-987"/>
                    <wp:lineTo x="-570" y="-963"/>
                    <wp:lineTo x="-611" y="-937"/>
                    <wp:lineTo x="-650" y="-910"/>
                    <wp:lineTo x="-687" y="-881"/>
                    <wp:lineTo x="-724" y="-851"/>
                    <wp:lineTo x="-759" y="-819"/>
                    <wp:lineTo x="-793" y="-785"/>
                    <wp:lineTo x="-825" y="-751"/>
                    <wp:lineTo x="-855" y="-714"/>
                    <wp:lineTo x="-885" y="-677"/>
                    <wp:lineTo x="-912" y="-638"/>
                    <wp:lineTo x="-938" y="-599"/>
                    <wp:lineTo x="-962" y="-558"/>
                    <wp:lineTo x="-984" y="-516"/>
                    <wp:lineTo x="-1005" y="-473"/>
                    <wp:lineTo x="-1023" y="-429"/>
                    <wp:lineTo x="-1040" y="-384"/>
                    <wp:lineTo x="-1055" y="-339"/>
                    <wp:lineTo x="-1068" y="-292"/>
                    <wp:lineTo x="-1079" y="-245"/>
                    <wp:lineTo x="-1088" y="-197"/>
                    <wp:lineTo x="-1095" y="-149"/>
                    <wp:lineTo x="-1099" y="-100"/>
                    <wp:lineTo x="-1102" y="-50"/>
                    <wp:lineTo x="-1102" y="0"/>
                    <wp:lineTo x="-1102" y="21628"/>
                    <wp:lineTo x="-1101" y="21684"/>
                    <wp:lineTo x="-1096" y="21740"/>
                    <wp:lineTo x="-1089" y="21795"/>
                    <wp:lineTo x="-1080" y="21850"/>
                    <wp:lineTo x="-1067" y="21903"/>
                    <wp:lineTo x="-1052" y="21955"/>
                    <wp:lineTo x="-1035" y="22006"/>
                    <wp:lineTo x="-1015" y="22056"/>
                    <wp:lineTo x="-993" y="22105"/>
                    <wp:lineTo x="-969" y="22153"/>
                    <wp:lineTo x="-942" y="22199"/>
                    <wp:lineTo x="-914" y="22244"/>
                    <wp:lineTo x="-883" y="22287"/>
                    <wp:lineTo x="-850" y="22328"/>
                    <wp:lineTo x="-816" y="22368"/>
                    <wp:lineTo x="-779" y="22407"/>
                    <wp:lineTo x="-741" y="22443"/>
                    <wp:lineTo x="-701" y="22478"/>
                    <wp:lineTo x="-659" y="22511"/>
                    <wp:lineTo x="-616" y="22541"/>
                    <wp:lineTo x="-571" y="22570"/>
                    <wp:lineTo x="-525" y="22597"/>
                    <wp:lineTo x="-478" y="22621"/>
                    <wp:lineTo x="-429" y="22643"/>
                    <wp:lineTo x="-379" y="22663"/>
                    <wp:lineTo x="-328" y="22680"/>
                    <wp:lineTo x="-275" y="22695"/>
                    <wp:lineTo x="-222" y="22707"/>
                    <wp:lineTo x="-168" y="22717"/>
                    <wp:lineTo x="-113" y="22724"/>
                    <wp:lineTo x="-57" y="22728"/>
                    <wp:lineTo x="0" y="22730"/>
                    <wp:lineTo x="21628" y="22730"/>
                    <wp:lineTo x="21684" y="22728"/>
                    <wp:lineTo x="21740" y="22724"/>
                    <wp:lineTo x="21795" y="22717"/>
                    <wp:lineTo x="21850" y="22707"/>
                    <wp:lineTo x="21903" y="22695"/>
                    <wp:lineTo x="21955" y="22680"/>
                    <wp:lineTo x="22006" y="22663"/>
                    <wp:lineTo x="22057" y="22643"/>
                    <wp:lineTo x="22105" y="22621"/>
                    <wp:lineTo x="22153" y="22597"/>
                    <wp:lineTo x="22199" y="22570"/>
                    <wp:lineTo x="22244" y="22541"/>
                    <wp:lineTo x="22287" y="22511"/>
                    <wp:lineTo x="22329" y="22478"/>
                    <wp:lineTo x="22369" y="22443"/>
                    <wp:lineTo x="22407" y="22407"/>
                    <wp:lineTo x="22443" y="22369"/>
                    <wp:lineTo x="22478" y="22329"/>
                    <wp:lineTo x="22511" y="22287"/>
                    <wp:lineTo x="22541" y="22244"/>
                    <wp:lineTo x="22570" y="22199"/>
                    <wp:lineTo x="22597" y="22153"/>
                    <wp:lineTo x="22621" y="22105"/>
                    <wp:lineTo x="22643" y="22057"/>
                    <wp:lineTo x="22663" y="22006"/>
                    <wp:lineTo x="22680" y="21955"/>
                    <wp:lineTo x="22695" y="21903"/>
                    <wp:lineTo x="22707" y="21850"/>
                    <wp:lineTo x="22717" y="21795"/>
                    <wp:lineTo x="22724" y="21740"/>
                    <wp:lineTo x="22728" y="21684"/>
                    <wp:lineTo x="22730" y="21628"/>
                    <wp:lineTo x="22730" y="0"/>
                    <wp:lineTo x="22728" y="-57"/>
                    <wp:lineTo x="22724" y="-113"/>
                    <wp:lineTo x="22717" y="-168"/>
                    <wp:lineTo x="22707" y="-222"/>
                    <wp:lineTo x="22695" y="-275"/>
                    <wp:lineTo x="22680" y="-328"/>
                    <wp:lineTo x="22663" y="-379"/>
                    <wp:lineTo x="22643" y="-429"/>
                    <wp:lineTo x="22621" y="-478"/>
                    <wp:lineTo x="22597" y="-525"/>
                    <wp:lineTo x="22570" y="-571"/>
                    <wp:lineTo x="22541" y="-616"/>
                    <wp:lineTo x="22511" y="-659"/>
                    <wp:lineTo x="22478" y="-701"/>
                    <wp:lineTo x="22443" y="-741"/>
                    <wp:lineTo x="22407" y="-779"/>
                    <wp:lineTo x="22369" y="-816"/>
                    <wp:lineTo x="22329" y="-850"/>
                    <wp:lineTo x="22287" y="-883"/>
                    <wp:lineTo x="22244" y="-914"/>
                    <wp:lineTo x="22199" y="-942"/>
                    <wp:lineTo x="22153" y="-969"/>
                    <wp:lineTo x="22105" y="-993"/>
                    <wp:lineTo x="22057" y="-1015"/>
                    <wp:lineTo x="22006" y="-1035"/>
                    <wp:lineTo x="21955" y="-1052"/>
                    <wp:lineTo x="21903" y="-1067"/>
                    <wp:lineTo x="21850" y="-1080"/>
                    <wp:lineTo x="21795" y="-1089"/>
                    <wp:lineTo x="21740" y="-1096"/>
                    <wp:lineTo x="21684" y="-1101"/>
                    <wp:lineTo x="21628" y="-1102"/>
                    <wp:lineTo x="0" y="-1102"/>
                    <wp:lineTo x="-52" y="-1106"/>
                    <wp:lineTo x="-103" y="-1107"/>
                    <wp:lineTo x="-155" y="-1106"/>
                    <wp:lineTo x="-207" y="-1102"/>
                    <wp:lineTo x="-103" y="-1107"/>
                  </wp:wrapPolygon>
                </wp:wrapThrough>
                <wp:docPr id="1073741832" name="officeArt object" descr="Text Box 4"/>
                <wp:cNvGraphicFramePr/>
                <a:graphic xmlns:a="http://schemas.openxmlformats.org/drawingml/2006/main">
                  <a:graphicData uri="http://schemas.microsoft.com/office/word/2010/wordprocessingShape">
                    <wps:wsp>
                      <wps:cNvSpPr txBox="1"/>
                      <wps:spPr>
                        <a:xfrm>
                          <a:off x="0" y="0"/>
                          <a:ext cx="124461" cy="124461"/>
                        </a:xfrm>
                        <a:prstGeom prst="rect">
                          <a:avLst/>
                        </a:prstGeom>
                        <a:solidFill>
                          <a:srgbClr val="FFFFFF"/>
                        </a:solidFill>
                        <a:ln w="12700" cap="flat">
                          <a:solidFill>
                            <a:srgbClr val="000000"/>
                          </a:solidFill>
                          <a:prstDash val="solid"/>
                          <a:round/>
                        </a:ln>
                        <a:effectLst/>
                      </wps:spPr>
                      <wps:txbx>
                        <w:txbxContent>
                          <w:p w14:paraId="648E17B6" w14:textId="77777777" w:rsidR="003A2FB4" w:rsidRDefault="00BA6E4E">
                            <w:pPr>
                              <w:pStyle w:val="Body"/>
                            </w:pPr>
                            <w:r>
                              <w:rPr>
                                <w:lang w:val="de-DE"/>
                              </w:rPr>
                              <w:t xml:space="preserve">     </w:t>
                            </w:r>
                            <w:r>
                              <w:rPr>
                                <w:lang w:val="de-DE"/>
                              </w:rPr>
                              <w:t xml:space="preserve">Not </w:t>
                            </w:r>
                            <w:r>
                              <w:rPr>
                                <w:lang w:val="de-DE"/>
                              </w:rPr>
                              <w:t>Applicable</w:t>
                            </w:r>
                          </w:p>
                        </w:txbxContent>
                      </wps:txbx>
                      <wps:bodyPr wrap="square" lIns="45719" tIns="45719" rIns="45719" bIns="45719" numCol="1" anchor="t">
                        <a:noAutofit/>
                      </wps:bodyPr>
                    </wps:wsp>
                  </a:graphicData>
                </a:graphic>
              </wp:anchor>
            </w:drawing>
          </mc:Choice>
          <mc:Fallback>
            <w:pict>
              <v:shape w14:anchorId="648E17AB" id="_x0000_s1032" type="#_x0000_t202" alt="Text Box 4" style="position:absolute;margin-left:1.9pt;margin-top:1.8pt;width:9.8pt;height:9.8pt;z-index:251657728;visibility:visible;mso-wrap-style:square;mso-wrap-distance-left:4.5pt;mso-wrap-distance-top:4.5pt;mso-wrap-distance-right:4.5pt;mso-wrap-distance-bottom:4.5pt;mso-position-horizontal:absolute;mso-position-horizontal-relative:text;mso-position-vertical:absolute;mso-position-vertical-relative:line;v-text-anchor:top" wrapcoords="-213 -1217 -317 -1212 -366 -1202 -414 -1189 -461 -1174 -507 -1158 -552 -1139 -596 -1119 -639 -1097 -680 -1073 -721 -1047 -760 -1020 -797 -991 -834 -961 -869 -929 -903 -895 -935 -861 -965 -824 -995 -787 -1022 -748 -1048 -709 -1072 -668 -1094 -626 -1115 -583 -1133 -539 -1150 -494 -1165 -449 -1178 -402 -1189 -355 -1198 -307 -1205 -259 -1209 -210 -1212 -160 -1212 -110 -1212 21518 -1211 21574 -1206 21630 -1199 21685 -1190 21740 -1177 21793 -1162 21845 -1145 21896 -1125 21946 -1103 21995 -1079 22043 -1052 22089 -1024 22134 -993 22177 -960 22218 -926 22258 -889 22297 -851 22333 -811 22368 -769 22401 -726 22431 -681 22460 -635 22487 -588 22511 -539 22533 -489 22553 -438 22570 -385 22585 -332 22597 -278 22607 -223 22614 -167 22618 -110 22620 21518 22620 21574 22618 21630 22614 21685 22607 21740 22597 21793 22585 21845 22570 21896 22553 21947 22533 21995 22511 22043 22487 22089 22460 22134 22431 22177 22401 22219 22368 22259 22333 22297 22297 22333 22259 22368 22219 22401 22177 22431 22134 22460 22089 22487 22043 22511 21995 22533 21947 22553 21896 22570 21845 22585 21793 22597 21740 22607 21685 22614 21630 22618 21574 22620 21518 22620 -110 22618 -167 22614 -223 22607 -278 22597 -332 22585 -385 22570 -438 22553 -489 22533 -539 22511 -588 22487 -635 22460 -681 22431 -726 22401 -769 22368 -811 22333 -851 22297 -889 22259 -926 22219 -960 22177 -993 22134 -1024 22089 -1052 22043 -1079 21995 -1103 21947 -1125 21896 -1145 21845 -1162 21793 -1177 21740 -1190 21685 -1199 21630 -1206 21574 -1211 21518 -1212 -110 -1212 -162 -1216 -213 -1217 -265 -1216 -317 -1212 -213 -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" strokeweight="1pt">
                <v:stroke joinstyle="round"/>
                <v:textbox inset="1.27mm,1.27mm,1.27mm,1.27mm">
                  <w:txbxContent>
                    <w:p w14:paraId="648E17B6" w14:textId="77777777" w:rsidR="003A2FB4" w:rsidRDefault="00BA6E4E">
                      <w:pPr>
                        <w:pStyle w:val="Body"/>
                      </w:pPr>
                      <w:r>
                        <w:rPr>
                          <w:lang w:val="de-DE"/>
                        </w:rPr>
                        <w:t xml:space="preserve">     </w:t>
                      </w:r>
                      <w:r>
                        <w:rPr>
                          <w:lang w:val="de-DE"/>
                        </w:rPr>
                        <w:t xml:space="preserve">Not </w:t>
                      </w:r>
                      <w:r>
                        <w:rPr>
                          <w:lang w:val="de-DE"/>
                        </w:rPr>
                        <w:t>Applicable</w:t>
                      </w:r>
                    </w:p>
                  </w:txbxContent>
                </v:textbox>
                <w10:wrap type="through" anchory="line"/>
              </v:shape>
            </w:pict>
          </mc:Fallback>
        </mc:AlternateContent>
      </w:r>
      <w:r>
        <w:t xml:space="preserve">the signor below has the authority to bind the co-sponsoring organization and is acting as agent </w:t>
      </w:r>
    </w:p>
    <w:p w14:paraId="648E1798" w14:textId="5B5F4A6F" w:rsidR="003A2FB4" w:rsidRDefault="00BA6E4E" w:rsidP="00594C0D">
      <w:pPr>
        <w:pStyle w:val="Body"/>
        <w:spacing w:after="120" w:line="240" w:lineRule="auto"/>
      </w:pPr>
      <w:r>
        <w:t xml:space="preserve">for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          </w:t>
      </w:r>
      <w:r>
        <w:tab/>
      </w:r>
      <w:r>
        <w:tab/>
      </w:r>
      <w:r>
        <w:tab/>
      </w:r>
      <w:r>
        <w:tab/>
        <w:t>(Name of co-sponsoring organization)</w:t>
      </w:r>
    </w:p>
    <w:p w14:paraId="648E1799" w14:textId="77777777" w:rsidR="003A2FB4" w:rsidRDefault="003A2FB4" w:rsidP="00594C0D">
      <w:pPr>
        <w:pStyle w:val="Body"/>
        <w:spacing w:after="120" w:line="240" w:lineRule="auto"/>
      </w:pPr>
    </w:p>
    <w:p w14:paraId="648E179A" w14:textId="71B779CF" w:rsidR="003A2FB4" w:rsidRDefault="00BA6E4E" w:rsidP="00594C0D">
      <w:pPr>
        <w:pStyle w:val="Body"/>
        <w:spacing w:after="0" w:line="240" w:lineRule="auto"/>
        <w:rPr>
          <w:u w:val="single"/>
        </w:rPr>
      </w:pP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t xml:space="preserve">           </w:t>
      </w:r>
      <w:r>
        <w:rPr>
          <w:lang w:val="de-DE"/>
        </w:rPr>
        <w:t xml:space="preserve">     Date:  </w:t>
      </w:r>
      <w:r>
        <w:rPr>
          <w:u w:val="single"/>
        </w:rPr>
        <w:tab/>
      </w:r>
      <w:r>
        <w:rPr>
          <w:u w:val="single"/>
        </w:rPr>
        <w:tab/>
      </w:r>
      <w:r>
        <w:rPr>
          <w:u w:val="single"/>
        </w:rPr>
        <w:tab/>
      </w:r>
    </w:p>
    <w:p w14:paraId="6C99323B" w14:textId="26C8F336" w:rsidR="007C04C9" w:rsidRDefault="00BA6E4E" w:rsidP="00594C0D">
      <w:pPr>
        <w:pStyle w:val="Body"/>
        <w:spacing w:after="120" w:line="240" w:lineRule="auto"/>
        <w:rPr>
          <w:lang w:val="fr-FR"/>
        </w:rPr>
      </w:pPr>
      <w:r>
        <w:rPr>
          <w:lang w:val="fr-FR"/>
        </w:rPr>
        <w:t xml:space="preserve"> Print full name (and title if applicable)</w:t>
      </w:r>
      <w:r>
        <w:rPr>
          <w:lang w:val="fr-FR"/>
        </w:rPr>
        <w:tab/>
      </w:r>
      <w:r>
        <w:rPr>
          <w:lang w:val="fr-FR"/>
        </w:rPr>
        <w:tab/>
      </w:r>
      <w:r>
        <w:rPr>
          <w:lang w:val="fr-FR"/>
        </w:rPr>
        <w:tab/>
      </w:r>
      <w:r w:rsidR="00E80BB4">
        <w:rPr>
          <w:lang w:val="fr-FR"/>
        </w:rPr>
        <w:t>S</w:t>
      </w:r>
      <w:r>
        <w:rPr>
          <w:lang w:val="fr-FR"/>
        </w:rPr>
        <w:t>ignature</w:t>
      </w:r>
    </w:p>
    <w:p w14:paraId="08C195E5" w14:textId="77777777" w:rsidR="001D5CCD" w:rsidRDefault="00AB630A" w:rsidP="00594C0D">
      <w:pPr>
        <w:pStyle w:val="Body"/>
        <w:spacing w:after="360"/>
        <w:rPr>
          <w:color w:val="C45911" w:themeColor="accent2" w:themeShade="BF"/>
        </w:rPr>
      </w:pPr>
      <w:r w:rsidRPr="00AB630A">
        <w:rPr>
          <w:color w:val="C45911" w:themeColor="accent2" w:themeShade="BF"/>
        </w:rPr>
        <w:t xml:space="preserve">As a Co-sponsor, I hereby declare that </w:t>
      </w:r>
      <w:r w:rsidRPr="00AB630A">
        <w:rPr>
          <w:b/>
          <w:bCs/>
          <w:color w:val="C45911" w:themeColor="accent2" w:themeShade="BF"/>
        </w:rPr>
        <w:t>none of the money raised for this sponsorship has come from the refugee</w:t>
      </w:r>
      <w:r w:rsidRPr="00AB630A">
        <w:rPr>
          <w:color w:val="C45911" w:themeColor="accent2" w:themeShade="BF"/>
        </w:rPr>
        <w:t>, because I know that is illegal.</w:t>
      </w:r>
    </w:p>
    <w:p w14:paraId="648E179B" w14:textId="6641E380" w:rsidR="003A2FB4" w:rsidRDefault="00AB630A" w:rsidP="00594C0D">
      <w:pPr>
        <w:pStyle w:val="Body"/>
        <w:spacing w:after="120"/>
      </w:pPr>
      <w:r w:rsidRPr="00AB630A">
        <w:t>______________________________________</w:t>
      </w:r>
      <w:r w:rsidR="00BA6E4E">
        <w:rPr>
          <w:lang w:val="fr-FR"/>
        </w:rPr>
        <w:tab/>
      </w:r>
    </w:p>
    <w:p w14:paraId="648E179C" w14:textId="77777777" w:rsidR="003A2FB4" w:rsidRDefault="003A2FB4" w:rsidP="00594C0D">
      <w:pPr>
        <w:pStyle w:val="Body"/>
        <w:pBdr>
          <w:bottom w:val="single" w:sz="12" w:space="0" w:color="000000"/>
        </w:pBdr>
        <w:spacing w:after="120" w:line="240" w:lineRule="auto"/>
      </w:pPr>
    </w:p>
    <w:sectPr w:rsidR="003A2FB4" w:rsidSect="00594C0D">
      <w:type w:val="continuous"/>
      <w:pgSz w:w="12240" w:h="15840"/>
      <w:pgMar w:top="1260" w:right="117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4248" w14:textId="77777777" w:rsidR="004C61F8" w:rsidRDefault="004C61F8">
      <w:r>
        <w:separator/>
      </w:r>
    </w:p>
  </w:endnote>
  <w:endnote w:type="continuationSeparator" w:id="0">
    <w:p w14:paraId="70BC5CD5" w14:textId="77777777" w:rsidR="004C61F8" w:rsidRDefault="004C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17AF" w14:textId="45F7147D" w:rsidR="003A2FB4" w:rsidRDefault="00BA6E4E" w:rsidP="00F306E8">
    <w:pPr>
      <w:pStyle w:val="Footer"/>
      <w:tabs>
        <w:tab w:val="clear" w:pos="9360"/>
        <w:tab w:val="right" w:pos="9340"/>
      </w:tabs>
    </w:pPr>
    <w:r w:rsidRPr="00324DFF">
      <w:t>© 20</w:t>
    </w:r>
    <w:r w:rsidR="004664A2">
      <w:t>2</w:t>
    </w:r>
    <w:r w:rsidR="00D12363">
      <w:t>1</w:t>
    </w:r>
    <w:r w:rsidR="00F306E8" w:rsidRPr="00324DFF">
      <w:t xml:space="preserve"> </w:t>
    </w:r>
    <w:r w:rsidR="005646FD" w:rsidRPr="00324DFF">
      <w:t>AGC</w:t>
    </w:r>
    <w:r w:rsidRPr="00324DFF">
      <w:tab/>
    </w:r>
    <w:r w:rsidRPr="00747C11">
      <w:t xml:space="preserve">Page </w:t>
    </w:r>
    <w:r w:rsidRPr="00747C11">
      <w:rPr>
        <w:rFonts w:eastAsia="Helvetica"/>
        <w:bCs/>
      </w:rPr>
      <w:fldChar w:fldCharType="begin"/>
    </w:r>
    <w:r w:rsidRPr="00747C11">
      <w:rPr>
        <w:rFonts w:eastAsia="Helvetica"/>
        <w:bCs/>
      </w:rPr>
      <w:instrText xml:space="preserve"> PAGE </w:instrText>
    </w:r>
    <w:r w:rsidRPr="00747C11">
      <w:rPr>
        <w:rFonts w:eastAsia="Helvetica"/>
        <w:bCs/>
      </w:rPr>
      <w:fldChar w:fldCharType="separate"/>
    </w:r>
    <w:r w:rsidRPr="00747C11">
      <w:rPr>
        <w:rFonts w:eastAsia="Helvetica"/>
        <w:bCs/>
      </w:rPr>
      <w:t>9</w:t>
    </w:r>
    <w:r w:rsidRPr="00747C11">
      <w:rPr>
        <w:rFonts w:eastAsia="Helvetica"/>
        <w:bCs/>
      </w:rPr>
      <w:fldChar w:fldCharType="end"/>
    </w:r>
    <w:r w:rsidRPr="00747C11">
      <w:t xml:space="preserve"> of </w:t>
    </w:r>
    <w:r w:rsidRPr="00747C11">
      <w:rPr>
        <w:rFonts w:eastAsia="Helvetica"/>
        <w:bCs/>
      </w:rPr>
      <w:fldChar w:fldCharType="begin"/>
    </w:r>
    <w:r w:rsidRPr="00747C11">
      <w:rPr>
        <w:rFonts w:eastAsia="Helvetica"/>
        <w:bCs/>
      </w:rPr>
      <w:instrText xml:space="preserve"> NUMPAGES </w:instrText>
    </w:r>
    <w:r w:rsidRPr="00747C11">
      <w:rPr>
        <w:rFonts w:eastAsia="Helvetica"/>
        <w:bCs/>
      </w:rPr>
      <w:fldChar w:fldCharType="separate"/>
    </w:r>
    <w:r w:rsidRPr="00747C11">
      <w:rPr>
        <w:rFonts w:eastAsia="Helvetica"/>
        <w:bCs/>
      </w:rPr>
      <w:t>9</w:t>
    </w:r>
    <w:r w:rsidRPr="00747C11">
      <w:rPr>
        <w:rFonts w:eastAsia="Helvetica"/>
        <w:bCs/>
      </w:rPr>
      <w:fldChar w:fldCharType="end"/>
    </w:r>
    <w:r w:rsidRPr="00324DFF">
      <w:tab/>
      <w:t xml:space="preserve"> </w:t>
    </w:r>
    <w:r w:rsidR="00F60FE5">
      <w:t>MOU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AEBF" w14:textId="77777777" w:rsidR="004C61F8" w:rsidRDefault="004C61F8">
      <w:r>
        <w:separator/>
      </w:r>
    </w:p>
  </w:footnote>
  <w:footnote w:type="continuationSeparator" w:id="0">
    <w:p w14:paraId="57628F04" w14:textId="77777777" w:rsidR="004C61F8" w:rsidRDefault="004C61F8">
      <w:r>
        <w:continuationSeparator/>
      </w:r>
    </w:p>
  </w:footnote>
  <w:footnote w:id="1">
    <w:p w14:paraId="38520FBC" w14:textId="24FF7BF9" w:rsidR="0039036B" w:rsidRDefault="0039036B" w:rsidP="00594C0D">
      <w:pPr>
        <w:spacing w:after="120"/>
      </w:pPr>
      <w:r w:rsidRPr="00594C0D">
        <w:rPr>
          <w:rStyle w:val="FootnoteReference"/>
          <w:rFonts w:ascii="Calibri" w:hAnsi="Calibri" w:cs="Calibri"/>
        </w:rPr>
        <w:footnoteRef/>
      </w:r>
      <w:r w:rsidRPr="00594C0D">
        <w:rPr>
          <w:rFonts w:ascii="Calibri" w:hAnsi="Calibri" w:cs="Calibri"/>
        </w:rPr>
        <w:t xml:space="preserve"> </w:t>
      </w:r>
      <w:r w:rsidRPr="00D070C7">
        <w:rPr>
          <w:rFonts w:ascii="Calibri" w:hAnsi="Calibri" w:cs="Calibri"/>
          <w:sz w:val="20"/>
          <w:szCs w:val="20"/>
        </w:rPr>
        <w:t xml:space="preserve">If a church does not already have a volunteer screening program in place, the AGC recommends </w:t>
      </w:r>
      <w:hyperlink r:id="rId1" w:history="1">
        <w:r w:rsidRPr="00D070C7">
          <w:rPr>
            <w:rFonts w:ascii="Calibri" w:hAnsi="Calibri" w:cs="Calibri"/>
            <w:color w:val="2E74B5" w:themeColor="accent1" w:themeShade="BF"/>
            <w:sz w:val="20"/>
            <w:szCs w:val="20"/>
            <w:u w:val="single"/>
          </w:rPr>
          <w:t>Plan to Protect - Basic Course</w:t>
        </w:r>
      </w:hyperlink>
      <w:r w:rsidRPr="00D070C7">
        <w:rPr>
          <w:rFonts w:ascii="Calibri" w:hAnsi="Calibri" w:cs="Calibri"/>
          <w:color w:val="2E74B5" w:themeColor="accent1" w:themeShade="BF"/>
          <w:sz w:val="20"/>
          <w:szCs w:val="20"/>
          <w:u w:val="single"/>
        </w:rPr>
        <w:t>.</w:t>
      </w:r>
      <w:r w:rsidRPr="00D070C7">
        <w:rPr>
          <w:rFonts w:ascii="Calibri" w:hAnsi="Calibri" w:cs="Calibri"/>
          <w:color w:val="2E74B5" w:themeColor="accent1" w:themeShade="BF"/>
          <w:sz w:val="20"/>
          <w:szCs w:val="20"/>
        </w:rPr>
        <w:t xml:space="preserve"> </w:t>
      </w:r>
    </w:p>
  </w:footnote>
  <w:footnote w:id="2">
    <w:p w14:paraId="2ABB3855" w14:textId="1170081B" w:rsidR="006348EF" w:rsidRPr="006348EF" w:rsidRDefault="006348EF">
      <w:pPr>
        <w:pStyle w:val="FootnoteText"/>
        <w:rPr>
          <w:rFonts w:ascii="Calibri" w:hAnsi="Calibri" w:cs="Calibri"/>
        </w:rPr>
      </w:pPr>
      <w:r w:rsidRPr="006348EF">
        <w:rPr>
          <w:rStyle w:val="FootnoteReference"/>
          <w:rFonts w:ascii="Calibri" w:hAnsi="Calibri" w:cs="Calibri"/>
        </w:rPr>
        <w:footnoteRef/>
      </w:r>
      <w:r w:rsidRPr="006348EF">
        <w:rPr>
          <w:rFonts w:ascii="Calibri" w:hAnsi="Calibri" w:cs="Calibri"/>
        </w:rPr>
        <w:t xml:space="preserve"> PSRP = Private Sponsorship of Refugees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338"/>
    <w:multiLevelType w:val="hybridMultilevel"/>
    <w:tmpl w:val="433489D4"/>
    <w:numStyleLink w:val="ImportedStyle2"/>
  </w:abstractNum>
  <w:abstractNum w:abstractNumId="1" w15:restartNumberingAfterBreak="0">
    <w:nsid w:val="2EF51824"/>
    <w:multiLevelType w:val="hybridMultilevel"/>
    <w:tmpl w:val="CF4AFD1C"/>
    <w:numStyleLink w:val="ImportedStyle4"/>
  </w:abstractNum>
  <w:abstractNum w:abstractNumId="2" w15:restartNumberingAfterBreak="0">
    <w:nsid w:val="31827763"/>
    <w:multiLevelType w:val="hybridMultilevel"/>
    <w:tmpl w:val="CF4AFD1C"/>
    <w:styleLink w:val="ImportedStyle4"/>
    <w:lvl w:ilvl="0" w:tplc="D5FA4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F86F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C82C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94FB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D63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088F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82CF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E4FA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F054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1337FD"/>
    <w:multiLevelType w:val="hybridMultilevel"/>
    <w:tmpl w:val="C27EE9DC"/>
    <w:numStyleLink w:val="ImportedStyle1"/>
  </w:abstractNum>
  <w:abstractNum w:abstractNumId="4" w15:restartNumberingAfterBreak="0">
    <w:nsid w:val="3A3A0D6A"/>
    <w:multiLevelType w:val="hybridMultilevel"/>
    <w:tmpl w:val="7E8A1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525F70"/>
    <w:multiLevelType w:val="hybridMultilevel"/>
    <w:tmpl w:val="2DCAEF14"/>
    <w:numStyleLink w:val="ImportedStyle5"/>
  </w:abstractNum>
  <w:abstractNum w:abstractNumId="6" w15:restartNumberingAfterBreak="0">
    <w:nsid w:val="414F28AE"/>
    <w:multiLevelType w:val="hybridMultilevel"/>
    <w:tmpl w:val="C27EE9DC"/>
    <w:styleLink w:val="ImportedStyle1"/>
    <w:lvl w:ilvl="0" w:tplc="487A01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843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92F4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D8DC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2B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5EA0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7683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A697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CC1C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623B96"/>
    <w:multiLevelType w:val="hybridMultilevel"/>
    <w:tmpl w:val="433489D4"/>
    <w:styleLink w:val="ImportedStyle2"/>
    <w:lvl w:ilvl="0" w:tplc="2E666F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605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D2E7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EEA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387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549F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5836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83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21C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21B12C9"/>
    <w:multiLevelType w:val="hybridMultilevel"/>
    <w:tmpl w:val="438E2B2E"/>
    <w:numStyleLink w:val="ImportedStyle3"/>
  </w:abstractNum>
  <w:abstractNum w:abstractNumId="9" w15:restartNumberingAfterBreak="0">
    <w:nsid w:val="65192FD8"/>
    <w:multiLevelType w:val="hybridMultilevel"/>
    <w:tmpl w:val="438E2B2E"/>
    <w:styleLink w:val="ImportedStyle3"/>
    <w:lvl w:ilvl="0" w:tplc="D0DE8F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6E96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BCBE4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34E63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04FA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4ACF9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C657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4CDD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F84A0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5D53D2D"/>
    <w:multiLevelType w:val="hybridMultilevel"/>
    <w:tmpl w:val="2DCAEF14"/>
    <w:styleLink w:val="ImportedStyle5"/>
    <w:lvl w:ilvl="0" w:tplc="65BC7A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6E2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8413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FA6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B673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A0E8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88BA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3E80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9225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
  </w:num>
  <w:num w:numId="3">
    <w:abstractNumId w:val="7"/>
  </w:num>
  <w:num w:numId="4">
    <w:abstractNumId w:val="0"/>
  </w:num>
  <w:num w:numId="5">
    <w:abstractNumId w:val="9"/>
  </w:num>
  <w:num w:numId="6">
    <w:abstractNumId w:val="8"/>
  </w:num>
  <w:num w:numId="7">
    <w:abstractNumId w:val="2"/>
  </w:num>
  <w:num w:numId="8">
    <w:abstractNumId w:val="1"/>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B4"/>
    <w:rsid w:val="000678A5"/>
    <w:rsid w:val="000776E3"/>
    <w:rsid w:val="00081442"/>
    <w:rsid w:val="00083389"/>
    <w:rsid w:val="000866CA"/>
    <w:rsid w:val="000900F3"/>
    <w:rsid w:val="000C6C05"/>
    <w:rsid w:val="000E60AE"/>
    <w:rsid w:val="000E7AD8"/>
    <w:rsid w:val="000F4EFF"/>
    <w:rsid w:val="00107A05"/>
    <w:rsid w:val="00117A41"/>
    <w:rsid w:val="00137E81"/>
    <w:rsid w:val="00156946"/>
    <w:rsid w:val="00175504"/>
    <w:rsid w:val="00176CE0"/>
    <w:rsid w:val="00195CA5"/>
    <w:rsid w:val="001B6E6F"/>
    <w:rsid w:val="001C0093"/>
    <w:rsid w:val="001D0A56"/>
    <w:rsid w:val="001D5CCD"/>
    <w:rsid w:val="001E048E"/>
    <w:rsid w:val="002055F7"/>
    <w:rsid w:val="0021750C"/>
    <w:rsid w:val="00217B0B"/>
    <w:rsid w:val="00233388"/>
    <w:rsid w:val="0024007E"/>
    <w:rsid w:val="00247E22"/>
    <w:rsid w:val="0026641B"/>
    <w:rsid w:val="002A577E"/>
    <w:rsid w:val="002A737F"/>
    <w:rsid w:val="002C3B09"/>
    <w:rsid w:val="002C4566"/>
    <w:rsid w:val="002E6E0C"/>
    <w:rsid w:val="00301B8C"/>
    <w:rsid w:val="00306D9C"/>
    <w:rsid w:val="00324DFF"/>
    <w:rsid w:val="0036370F"/>
    <w:rsid w:val="00367B72"/>
    <w:rsid w:val="0038636C"/>
    <w:rsid w:val="0039036B"/>
    <w:rsid w:val="003A2A88"/>
    <w:rsid w:val="003A2FB4"/>
    <w:rsid w:val="003B4E63"/>
    <w:rsid w:val="003E00A6"/>
    <w:rsid w:val="003E37C0"/>
    <w:rsid w:val="0041007C"/>
    <w:rsid w:val="004110DC"/>
    <w:rsid w:val="00411C6A"/>
    <w:rsid w:val="004664A2"/>
    <w:rsid w:val="00487705"/>
    <w:rsid w:val="004B6F8C"/>
    <w:rsid w:val="004C61F8"/>
    <w:rsid w:val="004D23C2"/>
    <w:rsid w:val="004E2BFB"/>
    <w:rsid w:val="004E6CB5"/>
    <w:rsid w:val="005034F9"/>
    <w:rsid w:val="00504753"/>
    <w:rsid w:val="005048D5"/>
    <w:rsid w:val="00510C23"/>
    <w:rsid w:val="005228BF"/>
    <w:rsid w:val="005229A6"/>
    <w:rsid w:val="005403C9"/>
    <w:rsid w:val="00543AEB"/>
    <w:rsid w:val="00545092"/>
    <w:rsid w:val="00555CA3"/>
    <w:rsid w:val="005646FD"/>
    <w:rsid w:val="00577F2E"/>
    <w:rsid w:val="0058335C"/>
    <w:rsid w:val="005868C0"/>
    <w:rsid w:val="00586B46"/>
    <w:rsid w:val="00594679"/>
    <w:rsid w:val="00594C0D"/>
    <w:rsid w:val="005A2187"/>
    <w:rsid w:val="005B557F"/>
    <w:rsid w:val="005B6649"/>
    <w:rsid w:val="005D32B9"/>
    <w:rsid w:val="005D57D6"/>
    <w:rsid w:val="006073D3"/>
    <w:rsid w:val="006348EF"/>
    <w:rsid w:val="00643B06"/>
    <w:rsid w:val="00645B5A"/>
    <w:rsid w:val="00655468"/>
    <w:rsid w:val="00661B3D"/>
    <w:rsid w:val="0067380D"/>
    <w:rsid w:val="00693DE9"/>
    <w:rsid w:val="00694AE7"/>
    <w:rsid w:val="006A1F46"/>
    <w:rsid w:val="006B2245"/>
    <w:rsid w:val="006B4AD7"/>
    <w:rsid w:val="006C3C29"/>
    <w:rsid w:val="006D0532"/>
    <w:rsid w:val="006E0DCD"/>
    <w:rsid w:val="00700978"/>
    <w:rsid w:val="0070554C"/>
    <w:rsid w:val="0071197C"/>
    <w:rsid w:val="00715051"/>
    <w:rsid w:val="00716730"/>
    <w:rsid w:val="007308EE"/>
    <w:rsid w:val="00747C11"/>
    <w:rsid w:val="007661CB"/>
    <w:rsid w:val="007816CF"/>
    <w:rsid w:val="00787E6B"/>
    <w:rsid w:val="00797E1F"/>
    <w:rsid w:val="007C04C9"/>
    <w:rsid w:val="007C5305"/>
    <w:rsid w:val="007D59A0"/>
    <w:rsid w:val="00804C53"/>
    <w:rsid w:val="00812FBB"/>
    <w:rsid w:val="008153B5"/>
    <w:rsid w:val="00816A98"/>
    <w:rsid w:val="00824112"/>
    <w:rsid w:val="00824B19"/>
    <w:rsid w:val="00840EA1"/>
    <w:rsid w:val="00847648"/>
    <w:rsid w:val="00864CFF"/>
    <w:rsid w:val="00870396"/>
    <w:rsid w:val="00870DE7"/>
    <w:rsid w:val="00873512"/>
    <w:rsid w:val="0087379D"/>
    <w:rsid w:val="008C28BE"/>
    <w:rsid w:val="008C7645"/>
    <w:rsid w:val="008D42A5"/>
    <w:rsid w:val="00910478"/>
    <w:rsid w:val="00914CB1"/>
    <w:rsid w:val="009240F8"/>
    <w:rsid w:val="00940C4C"/>
    <w:rsid w:val="0094251D"/>
    <w:rsid w:val="009A2BD6"/>
    <w:rsid w:val="009D0768"/>
    <w:rsid w:val="009D284D"/>
    <w:rsid w:val="009E11C5"/>
    <w:rsid w:val="009E7BBE"/>
    <w:rsid w:val="009F0BE0"/>
    <w:rsid w:val="009F7DDA"/>
    <w:rsid w:val="00A017BB"/>
    <w:rsid w:val="00A53224"/>
    <w:rsid w:val="00A55CD0"/>
    <w:rsid w:val="00A648C5"/>
    <w:rsid w:val="00AB630A"/>
    <w:rsid w:val="00AC49DC"/>
    <w:rsid w:val="00AE52F2"/>
    <w:rsid w:val="00AF7589"/>
    <w:rsid w:val="00AF79B0"/>
    <w:rsid w:val="00B10D34"/>
    <w:rsid w:val="00B16B6C"/>
    <w:rsid w:val="00B26D73"/>
    <w:rsid w:val="00B40025"/>
    <w:rsid w:val="00B4416C"/>
    <w:rsid w:val="00B50F44"/>
    <w:rsid w:val="00B52B84"/>
    <w:rsid w:val="00B6020A"/>
    <w:rsid w:val="00B67B01"/>
    <w:rsid w:val="00B77AA5"/>
    <w:rsid w:val="00BA6E4E"/>
    <w:rsid w:val="00BB5EFA"/>
    <w:rsid w:val="00BC5D8A"/>
    <w:rsid w:val="00BF1917"/>
    <w:rsid w:val="00C00CDC"/>
    <w:rsid w:val="00C35968"/>
    <w:rsid w:val="00C4244F"/>
    <w:rsid w:val="00C47FD0"/>
    <w:rsid w:val="00C903DE"/>
    <w:rsid w:val="00C959CD"/>
    <w:rsid w:val="00CB2726"/>
    <w:rsid w:val="00CB5319"/>
    <w:rsid w:val="00CD1485"/>
    <w:rsid w:val="00CD3E6C"/>
    <w:rsid w:val="00CD4980"/>
    <w:rsid w:val="00CE1DB5"/>
    <w:rsid w:val="00D033A3"/>
    <w:rsid w:val="00D070C7"/>
    <w:rsid w:val="00D12363"/>
    <w:rsid w:val="00D12451"/>
    <w:rsid w:val="00D32740"/>
    <w:rsid w:val="00D6301E"/>
    <w:rsid w:val="00D80885"/>
    <w:rsid w:val="00DE259A"/>
    <w:rsid w:val="00DE44C0"/>
    <w:rsid w:val="00DF12A3"/>
    <w:rsid w:val="00E042E4"/>
    <w:rsid w:val="00E3609E"/>
    <w:rsid w:val="00E43344"/>
    <w:rsid w:val="00E43900"/>
    <w:rsid w:val="00E55D7C"/>
    <w:rsid w:val="00E604C6"/>
    <w:rsid w:val="00E80BB4"/>
    <w:rsid w:val="00E80F8C"/>
    <w:rsid w:val="00EA4DA0"/>
    <w:rsid w:val="00EA5187"/>
    <w:rsid w:val="00EB0346"/>
    <w:rsid w:val="00EC5EC7"/>
    <w:rsid w:val="00F019B8"/>
    <w:rsid w:val="00F10107"/>
    <w:rsid w:val="00F27D29"/>
    <w:rsid w:val="00F306E8"/>
    <w:rsid w:val="00F533BC"/>
    <w:rsid w:val="00F60FE5"/>
    <w:rsid w:val="00F743B1"/>
    <w:rsid w:val="00F95D3F"/>
    <w:rsid w:val="00FA5501"/>
    <w:rsid w:val="00FB67EC"/>
    <w:rsid w:val="00FD5D0C"/>
    <w:rsid w:val="00FE1281"/>
    <w:rsid w:val="00FE3C32"/>
    <w:rsid w:val="00FF0DDD"/>
    <w:rsid w:val="00FF3253"/>
    <w:rsid w:val="00FF41B4"/>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8E16F9"/>
  <w15:docId w15:val="{512BCD89-1A2B-463D-B45C-D3EF95CD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widowControl w:val="0"/>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u w:val="single" w:color="0563C1"/>
    </w:rPr>
  </w:style>
  <w:style w:type="numbering" w:customStyle="1" w:styleId="ImportedStyle3">
    <w:name w:val="Imported Style 3"/>
    <w:pPr>
      <w:numPr>
        <w:numId w:val="5"/>
      </w:numPr>
    </w:pPr>
  </w:style>
  <w:style w:type="character" w:customStyle="1" w:styleId="Hyperlink1">
    <w:name w:val="Hyperlink.1"/>
    <w:basedOn w:val="Link"/>
    <w:rPr>
      <w:color w:val="0563C1"/>
      <w:u w:val="single" w:color="0563C1"/>
      <w:lang w:val="en-US"/>
    </w:rPr>
  </w:style>
  <w:style w:type="paragraph" w:customStyle="1" w:styleId="Default">
    <w:name w:val="Default"/>
    <w:rPr>
      <w:rFonts w:ascii="Calibri" w:eastAsia="Calibri" w:hAnsi="Calibri" w:cs="Calibri"/>
      <w:color w:val="000000"/>
      <w:sz w:val="24"/>
      <w:szCs w:val="24"/>
      <w:u w:color="000000"/>
    </w:rPr>
  </w:style>
  <w:style w:type="character" w:customStyle="1" w:styleId="Hyperlink2">
    <w:name w:val="Hyperlink.2"/>
    <w:basedOn w:val="Link"/>
    <w:rPr>
      <w:rFonts w:ascii="Calibri" w:eastAsia="Calibri" w:hAnsi="Calibri" w:cs="Calibri"/>
      <w:b/>
      <w:bCs/>
      <w:color w:val="0563C1"/>
      <w:sz w:val="22"/>
      <w:szCs w:val="22"/>
      <w:u w:val="single" w:color="0563C1"/>
    </w:rPr>
  </w:style>
  <w:style w:type="numbering" w:customStyle="1" w:styleId="ImportedStyle4">
    <w:name w:val="Imported Style 4"/>
    <w:pPr>
      <w:numPr>
        <w:numId w:val="7"/>
      </w:numPr>
    </w:pPr>
  </w:style>
  <w:style w:type="character" w:customStyle="1" w:styleId="Hyperlink3">
    <w:name w:val="Hyperlink.3"/>
    <w:basedOn w:val="Link"/>
    <w:rPr>
      <w:rFonts w:ascii="Calibri" w:eastAsia="Calibri" w:hAnsi="Calibri" w:cs="Calibri"/>
      <w:b/>
      <w:bCs/>
      <w:color w:val="0563C1"/>
      <w:u w:val="single" w:color="0563C1"/>
    </w:rPr>
  </w:style>
  <w:style w:type="numbering" w:customStyle="1" w:styleId="ImportedStyle5">
    <w:name w:val="Imported Style 5"/>
    <w:pPr>
      <w:numPr>
        <w:numId w:val="9"/>
      </w:numPr>
    </w:pPr>
  </w:style>
  <w:style w:type="paragraph" w:styleId="Header">
    <w:name w:val="header"/>
    <w:basedOn w:val="Normal"/>
    <w:link w:val="HeaderChar"/>
    <w:uiPriority w:val="99"/>
    <w:unhideWhenUsed/>
    <w:rsid w:val="00F306E8"/>
    <w:pPr>
      <w:tabs>
        <w:tab w:val="center" w:pos="4680"/>
        <w:tab w:val="right" w:pos="9360"/>
      </w:tabs>
    </w:pPr>
  </w:style>
  <w:style w:type="character" w:customStyle="1" w:styleId="HeaderChar">
    <w:name w:val="Header Char"/>
    <w:basedOn w:val="DefaultParagraphFont"/>
    <w:link w:val="Header"/>
    <w:uiPriority w:val="99"/>
    <w:rsid w:val="00F306E8"/>
    <w:rPr>
      <w:sz w:val="24"/>
      <w:szCs w:val="24"/>
    </w:rPr>
  </w:style>
  <w:style w:type="character" w:styleId="UnresolvedMention">
    <w:name w:val="Unresolved Mention"/>
    <w:basedOn w:val="DefaultParagraphFont"/>
    <w:uiPriority w:val="99"/>
    <w:semiHidden/>
    <w:unhideWhenUsed/>
    <w:rsid w:val="002C3B09"/>
    <w:rPr>
      <w:color w:val="605E5C"/>
      <w:shd w:val="clear" w:color="auto" w:fill="E1DFDD"/>
    </w:rPr>
  </w:style>
  <w:style w:type="paragraph" w:styleId="BalloonText">
    <w:name w:val="Balloon Text"/>
    <w:basedOn w:val="Normal"/>
    <w:link w:val="BalloonTextChar"/>
    <w:uiPriority w:val="99"/>
    <w:semiHidden/>
    <w:unhideWhenUsed/>
    <w:rsid w:val="00B67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B01"/>
    <w:rPr>
      <w:rFonts w:ascii="Segoe UI" w:hAnsi="Segoe UI" w:cs="Segoe UI"/>
      <w:sz w:val="18"/>
      <w:szCs w:val="18"/>
    </w:rPr>
  </w:style>
  <w:style w:type="paragraph" w:styleId="FootnoteText">
    <w:name w:val="footnote text"/>
    <w:basedOn w:val="Normal"/>
    <w:link w:val="FootnoteTextChar"/>
    <w:uiPriority w:val="99"/>
    <w:semiHidden/>
    <w:unhideWhenUsed/>
    <w:rsid w:val="006348EF"/>
    <w:rPr>
      <w:sz w:val="20"/>
      <w:szCs w:val="20"/>
    </w:rPr>
  </w:style>
  <w:style w:type="character" w:customStyle="1" w:styleId="FootnoteTextChar">
    <w:name w:val="Footnote Text Char"/>
    <w:basedOn w:val="DefaultParagraphFont"/>
    <w:link w:val="FootnoteText"/>
    <w:uiPriority w:val="99"/>
    <w:semiHidden/>
    <w:rsid w:val="006348EF"/>
  </w:style>
  <w:style w:type="character" w:styleId="FootnoteReference">
    <w:name w:val="footnote reference"/>
    <w:basedOn w:val="DefaultParagraphFont"/>
    <w:uiPriority w:val="99"/>
    <w:semiHidden/>
    <w:unhideWhenUsed/>
    <w:rsid w:val="00634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2277">
      <w:bodyDiv w:val="1"/>
      <w:marLeft w:val="0"/>
      <w:marRight w:val="0"/>
      <w:marTop w:val="0"/>
      <w:marBottom w:val="0"/>
      <w:divBdr>
        <w:top w:val="none" w:sz="0" w:space="0" w:color="auto"/>
        <w:left w:val="none" w:sz="0" w:space="0" w:color="auto"/>
        <w:bottom w:val="none" w:sz="0" w:space="0" w:color="auto"/>
        <w:right w:val="none" w:sz="0" w:space="0" w:color="auto"/>
      </w:divBdr>
    </w:div>
    <w:div w:id="85565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crsi.org/resources/next-ste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crsi.org/resources/next-steps" TargetMode="External"/><Relationship Id="rId17" Type="http://schemas.openxmlformats.org/officeDocument/2006/relationships/hyperlink" Target="http://www.rstp.ca/en/refugees/family-reunification-one-year-window/" TargetMode="External"/><Relationship Id="rId2" Type="http://schemas.openxmlformats.org/officeDocument/2006/relationships/numbering" Target="numbering.xml"/><Relationship Id="rId16" Type="http://schemas.openxmlformats.org/officeDocument/2006/relationships/hyperlink" Target="https://www.canada.ca/content/dam/ircc/migration/ircc/english/pdf/kits/forms/imm5618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crsi.org/resources/next-steps" TargetMode="External"/><Relationship Id="rId5" Type="http://schemas.openxmlformats.org/officeDocument/2006/relationships/webSettings" Target="webSettings.xml"/><Relationship Id="rId15" Type="http://schemas.openxmlformats.org/officeDocument/2006/relationships/hyperlink" Target="https://www.agcrsi.org/resources/next-steps" TargetMode="External"/><Relationship Id="rId10" Type="http://schemas.openxmlformats.org/officeDocument/2006/relationships/hyperlink" Target="https://www.agcrsi.org/resources/next-ste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stp.ca/calc/?la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lantoprotect.com/en/hom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0829-CA5D-43A4-A391-D3B8D0FE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3023</Words>
  <Characters>17233</Characters>
  <Application>Microsoft Office Word</Application>
  <DocSecurity>0</DocSecurity>
  <Lines>143</Lines>
  <Paragraphs>40</Paragraphs>
  <ScaleCrop>false</ScaleCrop>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Davis</dc:creator>
  <cp:lastModifiedBy>Susan Davis</cp:lastModifiedBy>
  <cp:revision>12</cp:revision>
  <dcterms:created xsi:type="dcterms:W3CDTF">2021-07-12T19:45:00Z</dcterms:created>
  <dcterms:modified xsi:type="dcterms:W3CDTF">2021-09-11T19:19:00Z</dcterms:modified>
</cp:coreProperties>
</file>